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Default="008508F6" w:rsidP="008508F6">
      <w:pPr>
        <w:spacing w:after="0" w:line="240" w:lineRule="auto"/>
        <w:rPr>
          <w:rFonts w:ascii="Times New Roman" w:hAnsi="Times New Roman"/>
          <w:b/>
          <w:sz w:val="20"/>
          <w:szCs w:val="20"/>
          <w:lang w:val="lv-LV"/>
        </w:rPr>
      </w:pPr>
    </w:p>
    <w:p w:rsidR="005800E6" w:rsidRPr="002C340F" w:rsidRDefault="005800E6" w:rsidP="008508F6">
      <w:pPr>
        <w:spacing w:after="0" w:line="240" w:lineRule="auto"/>
        <w:rPr>
          <w:rFonts w:ascii="Times New Roman" w:hAnsi="Times New Roman"/>
          <w:b/>
          <w:sz w:val="20"/>
          <w:szCs w:val="20"/>
          <w:lang w:val="lv-LV"/>
        </w:rPr>
      </w:pP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b/>
          <w:caps/>
          <w:sz w:val="20"/>
          <w:szCs w:val="20"/>
          <w:lang w:val="lv-LV"/>
        </w:rPr>
        <w:t>Apstiprinu</w:t>
      </w:r>
      <w:r w:rsidRPr="00B42194">
        <w:rPr>
          <w:rFonts w:ascii="Times New Roman" w:hAnsi="Times New Roman"/>
          <w:sz w:val="20"/>
          <w:szCs w:val="20"/>
          <w:lang w:val="lv-LV"/>
        </w:rPr>
        <w:br/>
        <w:t xml:space="preserve">Daugavpils pilsētas  pašvaldības iestādes </w:t>
      </w:r>
    </w:p>
    <w:p w:rsidR="00E126F2"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Komunālās saimniec</w:t>
      </w:r>
      <w:r w:rsidR="003350FC">
        <w:rPr>
          <w:rFonts w:ascii="Times New Roman" w:hAnsi="Times New Roman"/>
          <w:sz w:val="20"/>
          <w:szCs w:val="20"/>
          <w:lang w:val="lv-LV"/>
        </w:rPr>
        <w:t xml:space="preserve">ības pārvalde” </w:t>
      </w:r>
    </w:p>
    <w:p w:rsidR="00C43F15" w:rsidRPr="00B42194" w:rsidRDefault="003350FC" w:rsidP="00C43F15">
      <w:pPr>
        <w:keepNext/>
        <w:spacing w:after="0"/>
        <w:jc w:val="right"/>
        <w:outlineLvl w:val="0"/>
        <w:rPr>
          <w:rFonts w:ascii="Times New Roman" w:hAnsi="Times New Roman"/>
          <w:sz w:val="20"/>
          <w:szCs w:val="20"/>
          <w:lang w:val="lv-LV"/>
        </w:rPr>
      </w:pPr>
      <w:r>
        <w:rPr>
          <w:rFonts w:ascii="Times New Roman" w:hAnsi="Times New Roman"/>
          <w:sz w:val="20"/>
          <w:szCs w:val="20"/>
          <w:lang w:val="lv-LV"/>
        </w:rPr>
        <w:t>vadītāj</w:t>
      </w:r>
      <w:r w:rsidR="00E126F2">
        <w:rPr>
          <w:rFonts w:ascii="Times New Roman" w:hAnsi="Times New Roman"/>
          <w:sz w:val="20"/>
          <w:szCs w:val="20"/>
          <w:lang w:val="lv-LV"/>
        </w:rPr>
        <w:t>s</w:t>
      </w:r>
      <w:r w:rsidR="00C43F15"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C43F15" w:rsidP="00C43F15">
      <w:pPr>
        <w:keepNext/>
        <w:spacing w:after="0"/>
        <w:jc w:val="right"/>
        <w:outlineLvl w:val="0"/>
        <w:rPr>
          <w:rFonts w:ascii="Times New Roman" w:hAnsi="Times New Roman"/>
          <w:sz w:val="20"/>
          <w:szCs w:val="20"/>
          <w:lang w:val="lv-LV"/>
        </w:rPr>
      </w:pPr>
      <w:r w:rsidRPr="00B42194">
        <w:rPr>
          <w:rFonts w:ascii="Times New Roman" w:hAnsi="Times New Roman"/>
          <w:sz w:val="20"/>
          <w:szCs w:val="20"/>
          <w:lang w:val="lv-LV"/>
        </w:rPr>
        <w:t xml:space="preserve"> ___</w:t>
      </w:r>
      <w:r w:rsidR="008B58CF">
        <w:rPr>
          <w:rFonts w:ascii="Times New Roman" w:hAnsi="Times New Roman"/>
          <w:sz w:val="20"/>
          <w:szCs w:val="20"/>
          <w:lang w:val="lv-LV"/>
        </w:rPr>
        <w:t>personiskais paraksts</w:t>
      </w:r>
      <w:r w:rsidRPr="00B42194">
        <w:rPr>
          <w:rFonts w:ascii="Times New Roman" w:hAnsi="Times New Roman"/>
          <w:sz w:val="20"/>
          <w:szCs w:val="20"/>
          <w:lang w:val="lv-LV"/>
        </w:rPr>
        <w:t>___</w:t>
      </w:r>
      <w:r w:rsidR="008B58CF">
        <w:rPr>
          <w:rFonts w:ascii="Times New Roman" w:hAnsi="Times New Roman"/>
          <w:sz w:val="20"/>
          <w:szCs w:val="20"/>
          <w:lang w:val="lv-LV"/>
        </w:rPr>
        <w:t>__</w:t>
      </w:r>
      <w:r w:rsidR="00DD3AD4">
        <w:rPr>
          <w:rFonts w:ascii="Times New Roman" w:hAnsi="Times New Roman"/>
          <w:sz w:val="20"/>
          <w:szCs w:val="20"/>
          <w:lang w:val="lv-LV"/>
        </w:rPr>
        <w:t xml:space="preserve">   A.Pudāns</w:t>
      </w:r>
      <w:r w:rsidRPr="00B42194">
        <w:rPr>
          <w:rFonts w:ascii="Times New Roman" w:hAnsi="Times New Roman"/>
          <w:sz w:val="20"/>
          <w:szCs w:val="20"/>
          <w:lang w:val="lv-LV"/>
        </w:rPr>
        <w:t xml:space="preserve">       </w:t>
      </w:r>
    </w:p>
    <w:p w:rsidR="00C43F15" w:rsidRPr="00B42194" w:rsidRDefault="00C43F15" w:rsidP="00C43F15">
      <w:pPr>
        <w:keepNext/>
        <w:spacing w:after="0"/>
        <w:jc w:val="center"/>
        <w:outlineLvl w:val="0"/>
        <w:rPr>
          <w:rFonts w:ascii="Times New Roman" w:hAnsi="Times New Roman"/>
          <w:sz w:val="20"/>
          <w:szCs w:val="20"/>
          <w:lang w:val="lv-LV"/>
        </w:rPr>
      </w:pPr>
      <w:r w:rsidRPr="00B42194">
        <w:rPr>
          <w:rFonts w:ascii="Times New Roman" w:hAnsi="Times New Roman"/>
          <w:sz w:val="20"/>
          <w:szCs w:val="20"/>
          <w:lang w:val="lv-LV"/>
        </w:rPr>
        <w:t xml:space="preserve">                                                                                    </w:t>
      </w:r>
    </w:p>
    <w:p w:rsidR="00C43F15" w:rsidRPr="00B42194" w:rsidRDefault="00DD3AD4" w:rsidP="00C43F15">
      <w:pPr>
        <w:spacing w:after="0"/>
        <w:jc w:val="right"/>
        <w:rPr>
          <w:rFonts w:ascii="Times New Roman" w:hAnsi="Times New Roman"/>
          <w:sz w:val="20"/>
          <w:szCs w:val="20"/>
          <w:lang w:val="lv-LV"/>
        </w:rPr>
      </w:pPr>
      <w:r>
        <w:rPr>
          <w:rFonts w:ascii="Times New Roman" w:hAnsi="Times New Roman"/>
          <w:sz w:val="20"/>
          <w:szCs w:val="20"/>
          <w:lang w:val="lv-LV"/>
        </w:rPr>
        <w:t>Daugavpilī, 2018.gada 09.aprīlī</w:t>
      </w:r>
    </w:p>
    <w:p w:rsidR="008508F6" w:rsidRPr="002C340F" w:rsidRDefault="008508F6" w:rsidP="008508F6">
      <w:pPr>
        <w:spacing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DD3AD4" w:rsidRDefault="008508F6" w:rsidP="008508F6">
      <w:pPr>
        <w:pStyle w:val="Heading1"/>
        <w:spacing w:before="0" w:after="0" w:line="240" w:lineRule="auto"/>
        <w:jc w:val="center"/>
        <w:rPr>
          <w:rFonts w:ascii="Times New Roman" w:hAnsi="Times New Roman"/>
          <w:b w:val="0"/>
          <w:sz w:val="24"/>
          <w:szCs w:val="24"/>
          <w:lang w:val="lv-LV"/>
        </w:rPr>
      </w:pPr>
      <w:r w:rsidRPr="00DD3AD4">
        <w:rPr>
          <w:rFonts w:ascii="Times New Roman" w:hAnsi="Times New Roman"/>
          <w:b w:val="0"/>
          <w:sz w:val="24"/>
          <w:szCs w:val="24"/>
          <w:lang w:val="lv-LV"/>
        </w:rPr>
        <w:t>Daugavpils pilsētas pašvaldības iestāde „Komunālas saimniecības pārvalde”</w:t>
      </w:r>
    </w:p>
    <w:p w:rsidR="008508F6" w:rsidRPr="00DD3AD4" w:rsidRDefault="008508F6" w:rsidP="008508F6">
      <w:pPr>
        <w:pStyle w:val="Heading1"/>
        <w:spacing w:before="0" w:after="0" w:line="240" w:lineRule="auto"/>
        <w:jc w:val="center"/>
        <w:rPr>
          <w:rFonts w:ascii="Times New Roman" w:hAnsi="Times New Roman"/>
          <w:b w:val="0"/>
          <w:sz w:val="24"/>
          <w:szCs w:val="24"/>
          <w:lang w:val="lv-LV"/>
        </w:rPr>
      </w:pPr>
      <w:r w:rsidRPr="00DD3AD4">
        <w:rPr>
          <w:rFonts w:ascii="Times New Roman" w:hAnsi="Times New Roman"/>
          <w:b w:val="0"/>
          <w:sz w:val="24"/>
          <w:szCs w:val="24"/>
          <w:lang w:val="lv-LV"/>
        </w:rPr>
        <w:t>uzaicina potenciālos pretendentus uz līguma piešķiršanas tiesībām:</w:t>
      </w:r>
    </w:p>
    <w:p w:rsidR="00DD3AD4" w:rsidRPr="00DD3AD4" w:rsidRDefault="00DD3AD4" w:rsidP="00DD3AD4">
      <w:pPr>
        <w:spacing w:after="0"/>
        <w:jc w:val="center"/>
        <w:rPr>
          <w:rFonts w:ascii="Times New Roman" w:hAnsi="Times New Roman"/>
          <w:b/>
          <w:sz w:val="24"/>
          <w:szCs w:val="24"/>
          <w:lang w:val="lv-LV"/>
        </w:rPr>
      </w:pPr>
      <w:r>
        <w:rPr>
          <w:rFonts w:ascii="Times New Roman" w:hAnsi="Times New Roman"/>
          <w:b/>
          <w:sz w:val="24"/>
          <w:szCs w:val="24"/>
          <w:lang w:val="lv-LV"/>
        </w:rPr>
        <w:t>„</w:t>
      </w:r>
      <w:r w:rsidRPr="00DD3AD4">
        <w:rPr>
          <w:rFonts w:ascii="Times New Roman" w:hAnsi="Times New Roman"/>
          <w:b/>
          <w:sz w:val="24"/>
          <w:szCs w:val="24"/>
          <w:lang w:val="lv-LV"/>
        </w:rPr>
        <w:t>Futbola vārtu piegāde un uzstādīšana</w:t>
      </w:r>
    </w:p>
    <w:p w:rsidR="00DD3AD4" w:rsidRPr="00DD3AD4" w:rsidRDefault="00DD3AD4" w:rsidP="00DD3AD4">
      <w:pPr>
        <w:spacing w:after="0"/>
        <w:jc w:val="center"/>
        <w:rPr>
          <w:rFonts w:ascii="Times New Roman" w:hAnsi="Times New Roman"/>
          <w:b/>
          <w:bCs/>
          <w:sz w:val="24"/>
          <w:szCs w:val="24"/>
          <w:lang w:val="lv-LV"/>
        </w:rPr>
      </w:pPr>
      <w:r w:rsidRPr="00DD3AD4">
        <w:rPr>
          <w:rFonts w:ascii="Times New Roman" w:hAnsi="Times New Roman"/>
          <w:b/>
          <w:sz w:val="24"/>
          <w:szCs w:val="24"/>
          <w:lang w:val="lv-LV"/>
        </w:rPr>
        <w:t xml:space="preserve"> futbola laukumā </w:t>
      </w:r>
      <w:r w:rsidRPr="00DD3AD4">
        <w:rPr>
          <w:rFonts w:ascii="Times New Roman" w:hAnsi="Times New Roman"/>
          <w:b/>
          <w:bCs/>
          <w:sz w:val="24"/>
          <w:szCs w:val="24"/>
          <w:lang w:val="lv-LV"/>
        </w:rPr>
        <w:t>Varšavas ielā 1B, Daugavpilī”</w:t>
      </w:r>
    </w:p>
    <w:p w:rsidR="0099509F" w:rsidRPr="00DD3AD4" w:rsidRDefault="00DD3AD4" w:rsidP="00E126F2">
      <w:pPr>
        <w:spacing w:after="0" w:line="240" w:lineRule="auto"/>
        <w:jc w:val="center"/>
        <w:rPr>
          <w:rFonts w:ascii="Times New Roman" w:eastAsia="Times New Roman" w:hAnsi="Times New Roman"/>
          <w:b/>
          <w:sz w:val="24"/>
          <w:szCs w:val="24"/>
          <w:lang w:val="lv-LV"/>
        </w:rPr>
      </w:pPr>
      <w:r w:rsidRPr="00DD3AD4">
        <w:rPr>
          <w:rFonts w:ascii="Times New Roman" w:eastAsia="Times New Roman" w:hAnsi="Times New Roman"/>
          <w:b/>
          <w:sz w:val="24"/>
          <w:szCs w:val="24"/>
          <w:lang w:val="lv-LV"/>
        </w:rPr>
        <w:t>ID DPPI KSP 2018/18</w:t>
      </w:r>
      <w:r w:rsidR="0099509F" w:rsidRPr="00DD3AD4">
        <w:rPr>
          <w:rFonts w:ascii="Times New Roman" w:eastAsia="Times New Roman" w:hAnsi="Times New Roman"/>
          <w:b/>
          <w:sz w:val="24"/>
          <w:szCs w:val="24"/>
          <w:lang w:val="lv-LV"/>
        </w:rPr>
        <w:t>N</w:t>
      </w:r>
    </w:p>
    <w:p w:rsidR="002E2549" w:rsidRPr="00DD3AD4" w:rsidRDefault="002E2549" w:rsidP="002E2549">
      <w:pPr>
        <w:spacing w:after="0" w:line="240" w:lineRule="auto"/>
        <w:jc w:val="center"/>
        <w:rPr>
          <w:rFonts w:ascii="Times New Roman" w:eastAsia="Times New Roman" w:hAnsi="Times New Roman"/>
          <w:b/>
          <w:sz w:val="24"/>
          <w:szCs w:val="24"/>
          <w:lang w:val="lv-LV"/>
        </w:rPr>
      </w:pPr>
    </w:p>
    <w:p w:rsidR="00ED41DD" w:rsidRPr="00ED41DD" w:rsidRDefault="009A6881" w:rsidP="009877E7">
      <w:pPr>
        <w:pStyle w:val="Heading2"/>
        <w:numPr>
          <w:ilvl w:val="0"/>
          <w:numId w:val="1"/>
        </w:numPr>
        <w:tabs>
          <w:tab w:val="clear" w:pos="720"/>
          <w:tab w:val="num" w:pos="284"/>
          <w:tab w:val="num" w:pos="360"/>
        </w:tabs>
        <w:ind w:left="284" w:right="0" w:hanging="284"/>
        <w:rPr>
          <w:sz w:val="20"/>
        </w:rPr>
      </w:pPr>
      <w:r w:rsidRPr="004906F7">
        <w:rPr>
          <w:b/>
          <w:sz w:val="20"/>
        </w:rPr>
        <w:t>Uzaicinājuma pamat</w:t>
      </w:r>
      <w:r>
        <w:rPr>
          <w:b/>
          <w:sz w:val="20"/>
        </w:rPr>
        <w:t>ojums</w:t>
      </w:r>
      <w:r w:rsidRPr="004906F7">
        <w:rPr>
          <w:b/>
          <w:sz w:val="20"/>
        </w:rPr>
        <w:t>:</w:t>
      </w:r>
    </w:p>
    <w:p w:rsidR="009877E7" w:rsidRPr="004906F7" w:rsidRDefault="009A6881" w:rsidP="00ED41DD">
      <w:pPr>
        <w:pStyle w:val="Heading2"/>
        <w:tabs>
          <w:tab w:val="num" w:pos="720"/>
        </w:tabs>
        <w:ind w:left="284" w:right="0" w:firstLine="0"/>
        <w:rPr>
          <w:sz w:val="20"/>
        </w:rPr>
      </w:pPr>
      <w:r w:rsidRPr="004906F7">
        <w:rPr>
          <w:sz w:val="20"/>
        </w:rPr>
        <w:t xml:space="preserve"> </w:t>
      </w:r>
      <w:r w:rsidR="009877E7" w:rsidRPr="004906F7">
        <w:rPr>
          <w:sz w:val="20"/>
        </w:rPr>
        <w:t xml:space="preserve">Publisko iepirkumu likuma </w:t>
      </w:r>
      <w:r w:rsidR="009877E7">
        <w:rPr>
          <w:iCs/>
          <w:color w:val="000000"/>
          <w:sz w:val="20"/>
        </w:rPr>
        <w:t>11</w:t>
      </w:r>
      <w:r w:rsidR="009877E7" w:rsidRPr="004906F7">
        <w:rPr>
          <w:iCs/>
          <w:color w:val="000000"/>
          <w:sz w:val="20"/>
        </w:rPr>
        <w:t xml:space="preserve">.panta sestā daļa, </w:t>
      </w:r>
      <w:r w:rsidR="009877E7">
        <w:rPr>
          <w:iCs/>
          <w:color w:val="000000"/>
          <w:sz w:val="20"/>
        </w:rPr>
        <w:t>ja  kopējā paredzamā</w:t>
      </w:r>
      <w:r w:rsidR="009877E7">
        <w:rPr>
          <w:sz w:val="20"/>
        </w:rPr>
        <w:t xml:space="preserve"> līgumcena ir mazāka par 20 000 euro publiskiem būvdarbu līgumiem un mazāka par  10 </w:t>
      </w:r>
      <w:r w:rsidR="009877E7" w:rsidRPr="004906F7">
        <w:rPr>
          <w:sz w:val="20"/>
        </w:rPr>
        <w:t>000</w:t>
      </w:r>
      <w:r w:rsidR="009877E7">
        <w:rPr>
          <w:sz w:val="20"/>
        </w:rPr>
        <w:t xml:space="preserve"> euro publiskiem pakalpojumu līgumiem, tad pasūtītājs ir tiesīgs nepiemērot šo likumu</w:t>
      </w:r>
      <w:r w:rsidR="009877E7" w:rsidRPr="004906F7">
        <w:rPr>
          <w:sz w:val="20"/>
        </w:rPr>
        <w:t>. Sludinājums tiek publicēts pēc brīvprātības principa izpildot likuma “Par valsts un pašvaldību finanšu līdzekļu un mantas izšķērdēšanas novēršanu” prasības.</w:t>
      </w:r>
    </w:p>
    <w:p w:rsidR="009A6881" w:rsidRPr="004906F7" w:rsidRDefault="009A6881" w:rsidP="009877E7">
      <w:pPr>
        <w:pStyle w:val="Heading2"/>
        <w:tabs>
          <w:tab w:val="num" w:pos="720"/>
        </w:tabs>
        <w:ind w:left="284" w:right="0" w:firstLine="0"/>
        <w:rPr>
          <w:sz w:val="20"/>
        </w:rPr>
      </w:pPr>
    </w:p>
    <w:p w:rsidR="008508F6" w:rsidRPr="002C340F" w:rsidRDefault="008508F6" w:rsidP="008508F6">
      <w:pPr>
        <w:pStyle w:val="Heading2"/>
        <w:numPr>
          <w:ilvl w:val="0"/>
          <w:numId w:val="1"/>
        </w:numPr>
        <w:tabs>
          <w:tab w:val="clear" w:pos="720"/>
          <w:tab w:val="num" w:pos="284"/>
        </w:tabs>
        <w:ind w:left="284" w:right="0" w:hanging="284"/>
        <w:rPr>
          <w:sz w:val="20"/>
        </w:rPr>
      </w:pPr>
      <w:r w:rsidRPr="002C340F">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8508F6" w:rsidRPr="00316C1A"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b/>
                <w:bCs/>
                <w:sz w:val="20"/>
                <w:szCs w:val="20"/>
                <w:lang w:val="lv-LV"/>
              </w:rPr>
              <w:t>Daugavpils pilsētas pašvaldības iestāde „Komunālās saimniecības pārvalde”</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Saules iela 5a, Daugavpils, LV-5401</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90009547852</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377476" w:rsidP="008F05E5">
            <w:pPr>
              <w:spacing w:after="0" w:line="240" w:lineRule="auto"/>
              <w:rPr>
                <w:rFonts w:ascii="Times New Roman" w:hAnsi="Times New Roman"/>
                <w:sz w:val="20"/>
                <w:szCs w:val="20"/>
                <w:lang w:val="lv-LV"/>
              </w:rPr>
            </w:pPr>
            <w:r>
              <w:rPr>
                <w:rFonts w:ascii="Times New Roman" w:hAnsi="Times New Roman"/>
                <w:sz w:val="20"/>
                <w:szCs w:val="20"/>
                <w:lang w:val="lv-LV"/>
              </w:rPr>
              <w:t>O.Grigorjeva</w:t>
            </w:r>
          </w:p>
        </w:tc>
      </w:tr>
      <w:tr w:rsidR="008508F6" w:rsidRPr="002C340F" w:rsidTr="008F05E5">
        <w:tc>
          <w:tcPr>
            <w:tcW w:w="1736"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8508F6" w:rsidRPr="002C340F" w:rsidRDefault="00377476" w:rsidP="008F05E5">
            <w:pPr>
              <w:spacing w:after="0" w:line="240" w:lineRule="auto"/>
              <w:rPr>
                <w:rFonts w:ascii="Times New Roman" w:hAnsi="Times New Roman"/>
                <w:sz w:val="20"/>
                <w:szCs w:val="20"/>
                <w:lang w:val="lv-LV"/>
              </w:rPr>
            </w:pPr>
            <w:r>
              <w:rPr>
                <w:rFonts w:ascii="Times New Roman" w:hAnsi="Times New Roman"/>
                <w:sz w:val="20"/>
                <w:szCs w:val="20"/>
                <w:lang w:val="lv-LV"/>
              </w:rPr>
              <w:t>65476321. Mob.29800308</w:t>
            </w:r>
            <w:r w:rsidR="008508F6" w:rsidRPr="002C340F">
              <w:rPr>
                <w:rFonts w:ascii="Times New Roman" w:hAnsi="Times New Roman"/>
                <w:sz w:val="20"/>
                <w:szCs w:val="20"/>
                <w:lang w:val="lv-LV"/>
              </w:rPr>
              <w:t>(Tehniskajos</w:t>
            </w:r>
            <w:r w:rsidR="00462D25">
              <w:rPr>
                <w:rFonts w:ascii="Times New Roman" w:hAnsi="Times New Roman"/>
                <w:sz w:val="20"/>
                <w:szCs w:val="20"/>
                <w:lang w:val="lv-LV"/>
              </w:rPr>
              <w:t xml:space="preserve"> jautājumos), juridiskos 65476</w:t>
            </w:r>
            <w:r w:rsidR="008508F6" w:rsidRPr="002C340F">
              <w:rPr>
                <w:rFonts w:ascii="Times New Roman" w:hAnsi="Times New Roman"/>
                <w:sz w:val="20"/>
                <w:szCs w:val="20"/>
                <w:lang w:val="lv-LV"/>
              </w:rPr>
              <w:t>4</w:t>
            </w:r>
            <w:r w:rsidR="00462D25">
              <w:rPr>
                <w:rFonts w:ascii="Times New Roman" w:hAnsi="Times New Roman"/>
                <w:sz w:val="20"/>
                <w:szCs w:val="20"/>
                <w:lang w:val="lv-LV"/>
              </w:rPr>
              <w:t>74</w:t>
            </w:r>
            <w:r w:rsidR="008C3657">
              <w:rPr>
                <w:rFonts w:ascii="Times New Roman" w:hAnsi="Times New Roman"/>
                <w:sz w:val="20"/>
                <w:szCs w:val="20"/>
                <w:lang w:val="lv-LV"/>
              </w:rPr>
              <w:t>, mob.20026963</w:t>
            </w:r>
          </w:p>
        </w:tc>
      </w:tr>
      <w:tr w:rsidR="008508F6" w:rsidRPr="002C340F" w:rsidTr="008F05E5">
        <w:tc>
          <w:tcPr>
            <w:tcW w:w="1736" w:type="dxa"/>
            <w:vMerge w:val="restart"/>
            <w:tcBorders>
              <w:top w:val="single" w:sz="4" w:space="0" w:color="auto"/>
              <w:left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18.00</w:t>
            </w:r>
          </w:p>
        </w:tc>
      </w:tr>
      <w:tr w:rsidR="008508F6" w:rsidRPr="002C340F" w:rsidTr="008F05E5">
        <w:tc>
          <w:tcPr>
            <w:tcW w:w="1736" w:type="dxa"/>
            <w:vMerge/>
            <w:tcBorders>
              <w:left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17.00</w:t>
            </w:r>
          </w:p>
        </w:tc>
      </w:tr>
      <w:tr w:rsidR="008508F6" w:rsidRPr="002C340F" w:rsidTr="008F05E5">
        <w:tc>
          <w:tcPr>
            <w:tcW w:w="1736" w:type="dxa"/>
            <w:vMerge/>
            <w:tcBorders>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No 08.00 līdz 12.00 un no 13.00 līdz 16.00</w:t>
            </w:r>
          </w:p>
        </w:tc>
      </w:tr>
    </w:tbl>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2C340F">
        <w:rPr>
          <w:rFonts w:ascii="Times New Roman" w:hAnsi="Times New Roman"/>
          <w:sz w:val="20"/>
          <w:szCs w:val="20"/>
          <w:u w:val="single"/>
          <w:lang w:val="lv-LV"/>
        </w:rPr>
        <w:t>P</w:t>
      </w:r>
      <w:r w:rsidR="00756A3B">
        <w:rPr>
          <w:rFonts w:ascii="Times New Roman" w:hAnsi="Times New Roman"/>
          <w:sz w:val="20"/>
          <w:szCs w:val="20"/>
          <w:u w:val="single"/>
          <w:lang w:val="lv-LV"/>
        </w:rPr>
        <w:t>are</w:t>
      </w:r>
      <w:r w:rsidR="00377476">
        <w:rPr>
          <w:rFonts w:ascii="Times New Roman" w:hAnsi="Times New Roman"/>
          <w:sz w:val="20"/>
          <w:szCs w:val="20"/>
          <w:u w:val="single"/>
          <w:lang w:val="lv-LV"/>
        </w:rPr>
        <w:t>dzamā līgumcena: līdz EUR 1 650</w:t>
      </w:r>
      <w:r w:rsidR="008C3657">
        <w:rPr>
          <w:rFonts w:ascii="Times New Roman" w:hAnsi="Times New Roman"/>
          <w:sz w:val="20"/>
          <w:szCs w:val="20"/>
          <w:u w:val="single"/>
          <w:lang w:val="lv-LV"/>
        </w:rPr>
        <w:t>,</w:t>
      </w:r>
      <w:r w:rsidR="002E2549">
        <w:rPr>
          <w:rFonts w:ascii="Times New Roman" w:hAnsi="Times New Roman"/>
          <w:sz w:val="20"/>
          <w:szCs w:val="20"/>
          <w:u w:val="single"/>
          <w:lang w:val="lv-LV"/>
        </w:rPr>
        <w:t>00</w:t>
      </w:r>
      <w:r w:rsidR="00756A3B">
        <w:rPr>
          <w:rFonts w:ascii="Times New Roman" w:hAnsi="Times New Roman"/>
          <w:sz w:val="20"/>
          <w:szCs w:val="20"/>
          <w:u w:val="single"/>
          <w:lang w:val="lv-LV"/>
        </w:rPr>
        <w:t xml:space="preserve"> bez</w:t>
      </w:r>
      <w:r w:rsidR="005E6810">
        <w:rPr>
          <w:rFonts w:ascii="Times New Roman" w:hAnsi="Times New Roman"/>
          <w:sz w:val="20"/>
          <w:szCs w:val="20"/>
          <w:u w:val="single"/>
          <w:lang w:val="lv-LV"/>
        </w:rPr>
        <w:t xml:space="preserve"> PVN 21%.</w:t>
      </w:r>
    </w:p>
    <w:p w:rsidR="008508F6" w:rsidRPr="002C340F"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2C340F">
        <w:rPr>
          <w:rFonts w:ascii="Times New Roman" w:hAnsi="Times New Roman"/>
          <w:sz w:val="20"/>
          <w:szCs w:val="20"/>
          <w:lang w:val="lv-LV"/>
        </w:rPr>
        <w:t>Tehniskā specifikācija: (pielikums Nr.2)</w:t>
      </w:r>
    </w:p>
    <w:p w:rsidR="008508F6" w:rsidRPr="002C340F" w:rsidRDefault="00E86214"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Pr>
          <w:rFonts w:ascii="Times New Roman" w:hAnsi="Times New Roman"/>
          <w:sz w:val="20"/>
          <w:szCs w:val="20"/>
          <w:lang w:val="lv-LV"/>
        </w:rPr>
        <w:t>Līguma iz</w:t>
      </w:r>
      <w:r w:rsidR="00B50A43">
        <w:rPr>
          <w:rFonts w:ascii="Times New Roman" w:hAnsi="Times New Roman"/>
          <w:sz w:val="20"/>
          <w:szCs w:val="20"/>
          <w:lang w:val="lv-LV"/>
        </w:rPr>
        <w:t xml:space="preserve">pildes termiņš: </w:t>
      </w:r>
      <w:r w:rsidR="001A1AB5">
        <w:rPr>
          <w:rFonts w:ascii="Times New Roman" w:hAnsi="Times New Roman"/>
          <w:sz w:val="20"/>
          <w:szCs w:val="20"/>
          <w:lang w:val="lv-LV"/>
        </w:rPr>
        <w:t>lī</w:t>
      </w:r>
      <w:r w:rsidR="005F4DA7">
        <w:rPr>
          <w:rFonts w:ascii="Times New Roman" w:hAnsi="Times New Roman"/>
          <w:sz w:val="20"/>
          <w:szCs w:val="20"/>
          <w:lang w:val="lv-LV"/>
        </w:rPr>
        <w:t>dz 2018.gada 30.aprīl</w:t>
      </w:r>
      <w:r w:rsidR="002E2549">
        <w:rPr>
          <w:rFonts w:ascii="Times New Roman" w:hAnsi="Times New Roman"/>
          <w:sz w:val="20"/>
          <w:szCs w:val="20"/>
          <w:lang w:val="lv-LV"/>
        </w:rPr>
        <w:t>im</w:t>
      </w:r>
      <w:r w:rsidR="00F111A8">
        <w:rPr>
          <w:rFonts w:ascii="Times New Roman" w:hAnsi="Times New Roman"/>
          <w:sz w:val="20"/>
          <w:szCs w:val="20"/>
          <w:lang w:val="lv-LV"/>
        </w:rPr>
        <w:t>.</w:t>
      </w:r>
    </w:p>
    <w:p w:rsidR="008508F6" w:rsidRPr="00721E08" w:rsidRDefault="008508F6" w:rsidP="000244B7">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721E08">
        <w:rPr>
          <w:rFonts w:ascii="Times New Roman" w:hAnsi="Times New Roman"/>
          <w:sz w:val="20"/>
          <w:szCs w:val="20"/>
          <w:lang w:val="lv-LV"/>
        </w:rPr>
        <w:t>Nosacījumi dalībai iepirkuma procedūrā</w:t>
      </w:r>
      <w:r w:rsidR="009251E2" w:rsidRPr="00721E08">
        <w:rPr>
          <w:rFonts w:ascii="Times New Roman" w:hAnsi="Times New Roman"/>
          <w:sz w:val="20"/>
          <w:szCs w:val="20"/>
          <w:lang w:val="lv-LV"/>
        </w:rPr>
        <w:t>:</w:t>
      </w:r>
    </w:p>
    <w:p w:rsidR="000244B7" w:rsidRPr="00721E08" w:rsidRDefault="000244B7" w:rsidP="000244B7">
      <w:pPr>
        <w:spacing w:after="0"/>
        <w:jc w:val="both"/>
        <w:rPr>
          <w:rFonts w:ascii="Times New Roman" w:hAnsi="Times New Roman"/>
          <w:sz w:val="20"/>
          <w:szCs w:val="20"/>
          <w:lang w:val="lv-LV"/>
        </w:rPr>
      </w:pPr>
      <w:r w:rsidRPr="00721E08">
        <w:rPr>
          <w:rFonts w:ascii="Times New Roman" w:hAnsi="Times New Roman"/>
          <w:sz w:val="20"/>
          <w:szCs w:val="20"/>
          <w:lang w:val="lv-LV"/>
        </w:rPr>
        <w:t xml:space="preserve">     6.1. Pasūtītājs izslēdz pretendentu no dalības procedūrā jebkurā no šādiem gadījumiem:</w:t>
      </w:r>
    </w:p>
    <w:p w:rsidR="00B16015" w:rsidRPr="00721E08" w:rsidRDefault="00721E08" w:rsidP="000244B7">
      <w:pPr>
        <w:spacing w:after="0"/>
        <w:jc w:val="both"/>
        <w:rPr>
          <w:rFonts w:ascii="Times New Roman" w:hAnsi="Times New Roman"/>
          <w:sz w:val="20"/>
          <w:szCs w:val="20"/>
        </w:rPr>
      </w:pPr>
      <w:r>
        <w:rPr>
          <w:rFonts w:ascii="Times New Roman" w:hAnsi="Times New Roman"/>
          <w:sz w:val="20"/>
          <w:szCs w:val="20"/>
          <w:lang w:val="lv-LV"/>
        </w:rPr>
        <w:t xml:space="preserve">            1)</w:t>
      </w:r>
      <w:proofErr w:type="spellStart"/>
      <w:r w:rsidR="00617A65" w:rsidRPr="00721E08">
        <w:rPr>
          <w:rFonts w:ascii="Times New Roman" w:hAnsi="Times New Roman"/>
          <w:sz w:val="20"/>
          <w:szCs w:val="20"/>
        </w:rPr>
        <w:t>pasludināts</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pretendenta</w:t>
      </w:r>
      <w:proofErr w:type="spellEnd"/>
      <w:r w:rsidR="00617A65" w:rsidRPr="00721E08">
        <w:rPr>
          <w:rFonts w:ascii="Times New Roman" w:hAnsi="Times New Roman"/>
          <w:sz w:val="20"/>
          <w:szCs w:val="20"/>
        </w:rPr>
        <w:t xml:space="preserve"> </w:t>
      </w:r>
      <w:proofErr w:type="spellStart"/>
      <w:r w:rsidR="00617A65" w:rsidRPr="00721E08">
        <w:rPr>
          <w:rFonts w:ascii="Times New Roman" w:hAnsi="Times New Roman"/>
          <w:sz w:val="20"/>
          <w:szCs w:val="20"/>
        </w:rPr>
        <w:t>maksātnespējas</w:t>
      </w:r>
      <w:proofErr w:type="spellEnd"/>
      <w:r w:rsidR="00617A65" w:rsidRPr="00721E08">
        <w:rPr>
          <w:rFonts w:ascii="Times New Roman" w:hAnsi="Times New Roman"/>
          <w:sz w:val="20"/>
          <w:szCs w:val="20"/>
        </w:rPr>
        <w:t xml:space="preserve"> process (izņemot gadījumu, kad maksātnespējas procesā tiek piemērots uz </w:t>
      </w:r>
      <w:r w:rsidR="00B16015" w:rsidRPr="00721E08">
        <w:rPr>
          <w:rFonts w:ascii="Times New Roman" w:hAnsi="Times New Roman"/>
          <w:sz w:val="20"/>
          <w:szCs w:val="20"/>
        </w:rPr>
        <w:t xml:space="preserve"> </w:t>
      </w:r>
    </w:p>
    <w:p w:rsidR="00B16015" w:rsidRPr="00721E08"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 xml:space="preserve">parādnieka maksātspējas atjaunošanu vērsts pasākumu kopums), apturēta tā saimnieciskā darbība vai pretendents </w:t>
      </w:r>
    </w:p>
    <w:p w:rsidR="00617A65" w:rsidRDefault="00B16015" w:rsidP="000244B7">
      <w:pPr>
        <w:pStyle w:val="tv213"/>
        <w:spacing w:before="0" w:beforeAutospacing="0" w:after="0" w:afterAutospacing="0"/>
        <w:ind w:firstLine="284"/>
        <w:jc w:val="both"/>
        <w:rPr>
          <w:sz w:val="20"/>
          <w:szCs w:val="20"/>
        </w:rPr>
      </w:pPr>
      <w:r w:rsidRPr="00721E08">
        <w:rPr>
          <w:sz w:val="20"/>
          <w:szCs w:val="20"/>
        </w:rPr>
        <w:t xml:space="preserve">       </w:t>
      </w:r>
      <w:r w:rsidR="00617A65" w:rsidRPr="00721E08">
        <w:rPr>
          <w:sz w:val="20"/>
          <w:szCs w:val="20"/>
        </w:rPr>
        <w:t>tiek likvidēts;</w:t>
      </w:r>
    </w:p>
    <w:p w:rsidR="000A4274" w:rsidRDefault="00DF2592" w:rsidP="00DF2592">
      <w:pPr>
        <w:pStyle w:val="tv2132"/>
        <w:spacing w:line="240" w:lineRule="auto"/>
        <w:ind w:left="360" w:firstLine="0"/>
        <w:jc w:val="both"/>
        <w:rPr>
          <w:color w:val="auto"/>
        </w:rPr>
      </w:pPr>
      <w:r w:rsidRPr="00DF2592">
        <w:rPr>
          <w:color w:val="auto"/>
        </w:rPr>
        <w:t xml:space="preserve">    2) pretendentam Latvijā vai valstī, kurā tas reģistrēts vai kurā atrodas tā pastāvīgā dzīvesvieta, ir nodokļu parādi, tajā </w:t>
      </w:r>
      <w:r w:rsidR="000A4274">
        <w:rPr>
          <w:color w:val="auto"/>
        </w:rPr>
        <w:t xml:space="preserve">       </w:t>
      </w:r>
    </w:p>
    <w:p w:rsidR="00DF2592" w:rsidRPr="00DF2592" w:rsidRDefault="000A4274" w:rsidP="000A4274">
      <w:pPr>
        <w:pStyle w:val="tv2132"/>
        <w:spacing w:line="240" w:lineRule="auto"/>
        <w:ind w:left="360" w:firstLine="0"/>
        <w:jc w:val="both"/>
      </w:pPr>
      <w:r>
        <w:rPr>
          <w:color w:val="auto"/>
        </w:rPr>
        <w:t xml:space="preserve">      </w:t>
      </w:r>
      <w:r w:rsidR="00DF2592" w:rsidRPr="00DF2592">
        <w:rPr>
          <w:color w:val="auto"/>
        </w:rPr>
        <w:t xml:space="preserve">skaitā valsts sociālās apdrošināšanas obligāto iemaksu parādi, kas kopsummā kādā no valstīm pārsniedz 150 </w:t>
      </w:r>
      <w:r w:rsidR="00DF2592" w:rsidRPr="00DF2592">
        <w:rPr>
          <w:i/>
          <w:color w:val="auto"/>
        </w:rPr>
        <w:t>euro</w:t>
      </w:r>
      <w:r>
        <w:rPr>
          <w:color w:val="auto"/>
        </w:rPr>
        <w:t>;</w:t>
      </w:r>
    </w:p>
    <w:p w:rsidR="00617A65" w:rsidRPr="00721E08" w:rsidRDefault="00DF2592" w:rsidP="000244B7">
      <w:pPr>
        <w:pStyle w:val="tv213"/>
        <w:spacing w:before="0" w:beforeAutospacing="0" w:after="0" w:afterAutospacing="0"/>
        <w:ind w:firstLine="284"/>
        <w:jc w:val="both"/>
        <w:rPr>
          <w:sz w:val="20"/>
          <w:szCs w:val="20"/>
        </w:rPr>
      </w:pPr>
      <w:r>
        <w:rPr>
          <w:sz w:val="20"/>
          <w:szCs w:val="20"/>
        </w:rPr>
        <w:t xml:space="preserve">     3</w:t>
      </w:r>
      <w:r w:rsidR="00721E08">
        <w:rPr>
          <w:sz w:val="20"/>
          <w:szCs w:val="20"/>
        </w:rPr>
        <w:t>)</w:t>
      </w:r>
      <w:r w:rsidR="00617A65" w:rsidRPr="00721E08">
        <w:rPr>
          <w:sz w:val="20"/>
          <w:szCs w:val="20"/>
        </w:rPr>
        <w:t>nav iesniegti kādi no 7.punktā pieprasītiem dokumentiem.</w:t>
      </w:r>
    </w:p>
    <w:p w:rsidR="00182090" w:rsidRDefault="00182090" w:rsidP="00182090">
      <w:pPr>
        <w:pStyle w:val="tv213"/>
        <w:spacing w:before="0" w:beforeAutospacing="0" w:after="0" w:afterAutospacing="0"/>
        <w:jc w:val="both"/>
        <w:rPr>
          <w:sz w:val="20"/>
          <w:szCs w:val="20"/>
        </w:rPr>
      </w:pPr>
      <w:r>
        <w:rPr>
          <w:b/>
          <w:sz w:val="20"/>
          <w:szCs w:val="20"/>
        </w:rPr>
        <w:t>7.</w:t>
      </w:r>
      <w:r w:rsidRPr="000137D6">
        <w:rPr>
          <w:b/>
          <w:sz w:val="20"/>
          <w:szCs w:val="20"/>
        </w:rPr>
        <w:t>Pretendenta iesniedzamie dokumenti:</w:t>
      </w:r>
    </w:p>
    <w:p w:rsidR="00182090" w:rsidRPr="00182090" w:rsidRDefault="00182090" w:rsidP="00D472D6">
      <w:pPr>
        <w:pStyle w:val="Style1"/>
        <w:numPr>
          <w:ilvl w:val="0"/>
          <w:numId w:val="0"/>
        </w:numPr>
        <w:ind w:left="709"/>
      </w:pPr>
      <w:r>
        <w:t>7.1.</w:t>
      </w:r>
      <w:r w:rsidRPr="00182090">
        <w:rPr>
          <w:b/>
        </w:rPr>
        <w:t xml:space="preserve"> </w:t>
      </w:r>
      <w:r w:rsidRPr="00182090">
        <w:t>Pretendenta pieteikums dalībai aptaujā, kas sagatavots atbilstoši 1. pielikumā norādītajai formai.</w:t>
      </w:r>
    </w:p>
    <w:p w:rsidR="00182090" w:rsidRPr="00182090" w:rsidRDefault="00182090" w:rsidP="00D472D6">
      <w:pPr>
        <w:pStyle w:val="Style1"/>
        <w:numPr>
          <w:ilvl w:val="0"/>
          <w:numId w:val="0"/>
        </w:numPr>
        <w:ind w:left="709"/>
      </w:pPr>
      <w:r w:rsidRPr="00182090">
        <w:t>7.2.Dokuments,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182090" w:rsidRPr="00DC3FBA" w:rsidRDefault="00182090" w:rsidP="00D472D6">
      <w:pPr>
        <w:pStyle w:val="Style1"/>
        <w:numPr>
          <w:ilvl w:val="0"/>
          <w:numId w:val="0"/>
        </w:numPr>
        <w:ind w:left="709"/>
      </w:pPr>
      <w:r w:rsidRPr="00DC3FBA">
        <w:t xml:space="preserve">7.3.Latvijas Republikas Uzņēmuma reģistra vai līdzvērtīgas iestādes citā valstī izsniegtas reģistrācijas </w:t>
      </w:r>
    </w:p>
    <w:p w:rsidR="00182090" w:rsidRPr="00DC3FBA" w:rsidRDefault="00182090" w:rsidP="00D472D6">
      <w:pPr>
        <w:pStyle w:val="Style1"/>
        <w:numPr>
          <w:ilvl w:val="0"/>
          <w:numId w:val="0"/>
        </w:numPr>
        <w:ind w:left="709"/>
      </w:pPr>
      <w:r w:rsidRPr="00DC3FBA">
        <w:lastRenderedPageBreak/>
        <w:t xml:space="preserve">apliecība vai izziņa, kas apliecina, ka Pretendents reģistrēts likumā noteiktajā kārtībā (kopija). Ja piedāvājumu iesniedz piegādātāju apvienība, tad visu uzrādīto apvienības dalībnieku </w:t>
      </w:r>
      <w:r w:rsidRPr="00DC3FBA">
        <w:rPr>
          <w:u w:val="single"/>
        </w:rPr>
        <w:t>komersanta reģistrācijas apliecību kopijas.</w:t>
      </w:r>
      <w:r w:rsidRPr="00DC3FBA">
        <w:t xml:space="preserve"> Par Latvijā reģistrētu pretendentu informācijas tiks iegūta no Latvijas Republikas Uznēmumu reģistra.</w:t>
      </w:r>
    </w:p>
    <w:p w:rsidR="00DE237F" w:rsidRDefault="00B92087" w:rsidP="00DC3FBA">
      <w:pPr>
        <w:spacing w:after="0"/>
        <w:ind w:firstLine="284"/>
        <w:jc w:val="both"/>
        <w:rPr>
          <w:rFonts w:ascii="Times New Roman" w:hAnsi="Times New Roman"/>
          <w:sz w:val="20"/>
          <w:szCs w:val="20"/>
          <w:lang w:val="lv-LV"/>
        </w:rPr>
      </w:pPr>
      <w:r w:rsidRPr="00DC3FBA">
        <w:rPr>
          <w:rFonts w:ascii="Times New Roman" w:hAnsi="Times New Roman"/>
          <w:sz w:val="20"/>
          <w:szCs w:val="20"/>
          <w:lang w:val="lv-LV"/>
        </w:rPr>
        <w:t>7.4.</w:t>
      </w:r>
      <w:r w:rsidR="004C6777" w:rsidRPr="00DC3FBA">
        <w:rPr>
          <w:rFonts w:ascii="Times New Roman" w:hAnsi="Times New Roman"/>
          <w:sz w:val="20"/>
          <w:szCs w:val="20"/>
          <w:lang w:val="lv-LV"/>
        </w:rPr>
        <w:t xml:space="preserve"> </w:t>
      </w:r>
      <w:r w:rsidR="00DC3FBA" w:rsidRPr="00723526">
        <w:rPr>
          <w:rFonts w:ascii="Times New Roman" w:hAnsi="Times New Roman"/>
          <w:sz w:val="20"/>
          <w:szCs w:val="20"/>
          <w:lang w:val="lv-LV"/>
        </w:rPr>
        <w:t>Apliecinājums</w:t>
      </w:r>
      <w:r w:rsidR="00DC3FBA" w:rsidRPr="00DC3FBA">
        <w:rPr>
          <w:rFonts w:ascii="Times New Roman" w:hAnsi="Times New Roman"/>
          <w:sz w:val="20"/>
          <w:szCs w:val="20"/>
          <w:lang w:val="lv-LV"/>
        </w:rPr>
        <w:t xml:space="preserve">, ka Pretendentam ir pieejams personāls, instrumenti, iekārtas un tehniskais aprīkojums, kas </w:t>
      </w:r>
    </w:p>
    <w:p w:rsidR="00DC3FBA" w:rsidRPr="00DC3FBA" w:rsidRDefault="00DE237F" w:rsidP="00DC3FBA">
      <w:pPr>
        <w:spacing w:after="0"/>
        <w:ind w:firstLine="284"/>
        <w:jc w:val="both"/>
        <w:rPr>
          <w:rFonts w:ascii="Times New Roman" w:hAnsi="Times New Roman"/>
          <w:sz w:val="20"/>
          <w:szCs w:val="20"/>
          <w:lang w:val="lv-LV"/>
        </w:rPr>
      </w:pPr>
      <w:r>
        <w:rPr>
          <w:rFonts w:ascii="Times New Roman" w:hAnsi="Times New Roman"/>
          <w:sz w:val="20"/>
          <w:szCs w:val="20"/>
          <w:lang w:val="lv-LV"/>
        </w:rPr>
        <w:t xml:space="preserve">       </w:t>
      </w:r>
      <w:r w:rsidR="00DC3FBA" w:rsidRPr="00DC3FBA">
        <w:rPr>
          <w:rFonts w:ascii="Times New Roman" w:hAnsi="Times New Roman"/>
          <w:sz w:val="20"/>
          <w:szCs w:val="20"/>
          <w:lang w:val="lv-LV"/>
        </w:rPr>
        <w:t xml:space="preserve">pretendentam būs nepieciešams līguma izpildei atbilstoši visām tehniskās specifikācijās minētajām prasībām. </w:t>
      </w:r>
    </w:p>
    <w:p w:rsidR="001C6B5E" w:rsidRDefault="00723526"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665329">
        <w:rPr>
          <w:rFonts w:ascii="Times New Roman" w:hAnsi="Times New Roman"/>
          <w:sz w:val="20"/>
          <w:szCs w:val="20"/>
          <w:lang w:val="lv-LV"/>
        </w:rPr>
        <w:t>7.5</w:t>
      </w:r>
      <w:r w:rsidR="00DE237F">
        <w:rPr>
          <w:rFonts w:ascii="Times New Roman" w:hAnsi="Times New Roman"/>
          <w:sz w:val="20"/>
          <w:szCs w:val="20"/>
          <w:lang w:val="lv-LV"/>
        </w:rPr>
        <w:t>.</w:t>
      </w:r>
      <w:r w:rsidR="00DC3FBA" w:rsidRPr="00DC3FBA">
        <w:rPr>
          <w:rFonts w:ascii="Times New Roman" w:hAnsi="Times New Roman"/>
          <w:sz w:val="20"/>
          <w:szCs w:val="20"/>
          <w:lang w:val="lv-LV"/>
        </w:rPr>
        <w:t>Finanšu piedāvāj</w:t>
      </w:r>
      <w:r w:rsidR="008661F3">
        <w:rPr>
          <w:rFonts w:ascii="Times New Roman" w:hAnsi="Times New Roman"/>
          <w:sz w:val="20"/>
          <w:szCs w:val="20"/>
          <w:lang w:val="lv-LV"/>
        </w:rPr>
        <w:t>ums</w:t>
      </w:r>
      <w:r>
        <w:rPr>
          <w:rFonts w:ascii="Times New Roman" w:hAnsi="Times New Roman"/>
          <w:sz w:val="20"/>
          <w:szCs w:val="20"/>
          <w:lang w:val="lv-LV"/>
        </w:rPr>
        <w:t>,</w:t>
      </w:r>
      <w:r w:rsidRPr="00723526">
        <w:rPr>
          <w:rFonts w:ascii="Times New Roman" w:hAnsi="Times New Roman"/>
          <w:sz w:val="20"/>
          <w:szCs w:val="20"/>
          <w:lang w:val="lv-LV"/>
        </w:rPr>
        <w:t xml:space="preserve"> </w:t>
      </w:r>
      <w:r w:rsidRPr="000D361B">
        <w:rPr>
          <w:rFonts w:ascii="Times New Roman" w:hAnsi="Times New Roman"/>
          <w:sz w:val="20"/>
          <w:szCs w:val="20"/>
          <w:lang w:val="lv-LV"/>
        </w:rPr>
        <w:t>kas sagatavots atbilstoši 3. pielikumā norādītajai formai</w:t>
      </w:r>
      <w:r w:rsidRPr="00723526">
        <w:rPr>
          <w:rFonts w:ascii="Times New Roman" w:hAnsi="Times New Roman"/>
          <w:sz w:val="20"/>
          <w:szCs w:val="20"/>
          <w:lang w:val="lv-LV"/>
        </w:rPr>
        <w:t xml:space="preserve"> </w:t>
      </w:r>
      <w:r w:rsidR="00055F83">
        <w:rPr>
          <w:rFonts w:ascii="Times New Roman" w:hAnsi="Times New Roman"/>
          <w:sz w:val="20"/>
          <w:szCs w:val="20"/>
          <w:lang w:val="lv-LV"/>
        </w:rPr>
        <w:t>.</w:t>
      </w:r>
      <w:r w:rsidRPr="000D361B">
        <w:rPr>
          <w:rFonts w:ascii="Times New Roman" w:hAnsi="Times New Roman"/>
          <w:sz w:val="20"/>
          <w:szCs w:val="20"/>
          <w:lang w:val="lv-LV"/>
        </w:rPr>
        <w:t xml:space="preserve"> Papildus pretendents </w:t>
      </w:r>
      <w:r>
        <w:rPr>
          <w:rFonts w:ascii="Times New Roman" w:hAnsi="Times New Roman"/>
          <w:sz w:val="20"/>
          <w:szCs w:val="20"/>
          <w:lang w:val="lv-LV"/>
        </w:rPr>
        <w:t>p</w:t>
      </w:r>
      <w:r w:rsidRPr="000D361B">
        <w:rPr>
          <w:rFonts w:ascii="Times New Roman" w:hAnsi="Times New Roman"/>
          <w:sz w:val="20"/>
          <w:szCs w:val="20"/>
          <w:lang w:val="lv-LV"/>
        </w:rPr>
        <w:t>ievieno</w:t>
      </w:r>
      <w:r>
        <w:rPr>
          <w:rFonts w:ascii="Times New Roman" w:hAnsi="Times New Roman"/>
          <w:sz w:val="20"/>
          <w:szCs w:val="20"/>
          <w:lang w:val="lv-LV"/>
        </w:rPr>
        <w:t xml:space="preserve"> </w:t>
      </w:r>
    </w:p>
    <w:p w:rsidR="00723526" w:rsidRDefault="001C6B5E" w:rsidP="00723526">
      <w:pPr>
        <w:pStyle w:val="BodyText2"/>
        <w:spacing w:after="0" w:line="240" w:lineRule="auto"/>
        <w:rPr>
          <w:rFonts w:ascii="Times New Roman" w:hAnsi="Times New Roman"/>
          <w:sz w:val="20"/>
          <w:szCs w:val="20"/>
          <w:lang w:val="lv-LV"/>
        </w:rPr>
      </w:pPr>
      <w:r>
        <w:rPr>
          <w:rFonts w:ascii="Times New Roman" w:hAnsi="Times New Roman"/>
          <w:sz w:val="20"/>
          <w:szCs w:val="20"/>
          <w:lang w:val="lv-LV"/>
        </w:rPr>
        <w:t xml:space="preserve">             </w:t>
      </w:r>
      <w:r w:rsidR="00723526" w:rsidRPr="000D361B">
        <w:rPr>
          <w:rFonts w:ascii="Times New Roman" w:hAnsi="Times New Roman"/>
          <w:sz w:val="20"/>
          <w:szCs w:val="20"/>
          <w:lang w:val="lv-LV"/>
        </w:rPr>
        <w:t>izmaksu tāmi, kas s</w:t>
      </w:r>
      <w:r w:rsidR="00723526">
        <w:rPr>
          <w:rFonts w:ascii="Times New Roman" w:hAnsi="Times New Roman"/>
          <w:sz w:val="20"/>
          <w:szCs w:val="20"/>
          <w:lang w:val="lv-LV"/>
        </w:rPr>
        <w:t>agatavota ievērojot</w:t>
      </w:r>
      <w:r w:rsidR="00723526" w:rsidRPr="000D361B">
        <w:rPr>
          <w:rFonts w:ascii="Times New Roman" w:hAnsi="Times New Roman"/>
          <w:sz w:val="20"/>
          <w:szCs w:val="20"/>
          <w:lang w:val="lv-LV"/>
        </w:rPr>
        <w:t xml:space="preserve"> Tehnisko specifikāciju, iekļaujot tajā visas saistītās izmaksas.</w:t>
      </w:r>
    </w:p>
    <w:p w:rsidR="00F24B65" w:rsidRPr="00116721" w:rsidRDefault="00F24B65" w:rsidP="00116721">
      <w:pPr>
        <w:spacing w:after="0"/>
        <w:jc w:val="both"/>
        <w:rPr>
          <w:rFonts w:ascii="Times New Roman" w:hAnsi="Times New Roman"/>
          <w:sz w:val="20"/>
          <w:szCs w:val="20"/>
          <w:lang w:val="lv-LV"/>
        </w:rPr>
      </w:pPr>
      <w:r w:rsidRPr="00116721">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F24B65" w:rsidRPr="00F24B65" w:rsidRDefault="00F24B65" w:rsidP="00F24B65">
      <w:pPr>
        <w:pStyle w:val="ListParagraph"/>
        <w:spacing w:after="0"/>
        <w:ind w:left="0"/>
        <w:jc w:val="both"/>
        <w:rPr>
          <w:rFonts w:ascii="Times New Roman" w:hAnsi="Times New Roman"/>
          <w:sz w:val="20"/>
          <w:szCs w:val="20"/>
        </w:rPr>
      </w:pPr>
      <w:r w:rsidRPr="00F24B65">
        <w:rPr>
          <w:rFonts w:ascii="Times New Roman" w:hAnsi="Times New Roman"/>
          <w:sz w:val="20"/>
          <w:szCs w:val="20"/>
        </w:rPr>
        <w:t xml:space="preserve">8.1. </w:t>
      </w:r>
      <w:proofErr w:type="spellStart"/>
      <w:r w:rsidRPr="00F24B65">
        <w:rPr>
          <w:rFonts w:ascii="Times New Roman" w:hAnsi="Times New Roman"/>
          <w:sz w:val="20"/>
          <w:szCs w:val="20"/>
        </w:rPr>
        <w:t>Uz</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aploksnes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iepakojuma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jānorāda</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 xml:space="preserve">8.1.1. </w:t>
      </w:r>
      <w:proofErr w:type="spellStart"/>
      <w:r w:rsidRPr="00F24B65">
        <w:rPr>
          <w:rFonts w:ascii="Times New Roman" w:hAnsi="Times New Roman"/>
          <w:sz w:val="20"/>
          <w:szCs w:val="20"/>
        </w:rPr>
        <w:t>Pretendenta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w:t>
      </w:r>
      <w:proofErr w:type="gramStart"/>
      <w:r w:rsidRPr="00F24B65">
        <w:rPr>
          <w:rFonts w:ascii="Times New Roman" w:hAnsi="Times New Roman"/>
          <w:sz w:val="20"/>
          <w:szCs w:val="20"/>
        </w:rPr>
        <w:t>un</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firstLine="360"/>
        <w:jc w:val="both"/>
        <w:rPr>
          <w:rFonts w:ascii="Times New Roman" w:hAnsi="Times New Roman"/>
          <w:sz w:val="20"/>
          <w:szCs w:val="20"/>
        </w:rPr>
      </w:pPr>
      <w:r w:rsidRPr="00F24B65">
        <w:rPr>
          <w:rFonts w:ascii="Times New Roman" w:hAnsi="Times New Roman"/>
          <w:sz w:val="20"/>
          <w:szCs w:val="20"/>
        </w:rPr>
        <w:t>8.1.2</w:t>
      </w:r>
      <w:proofErr w:type="gramStart"/>
      <w:r w:rsidRPr="00F24B65">
        <w:rPr>
          <w:rFonts w:ascii="Times New Roman" w:hAnsi="Times New Roman"/>
          <w:sz w:val="20"/>
          <w:szCs w:val="20"/>
        </w:rPr>
        <w:t>.Pasūtītāja</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nosaukums</w:t>
      </w:r>
      <w:proofErr w:type="spellEnd"/>
      <w:r w:rsidRPr="00F24B65">
        <w:rPr>
          <w:rFonts w:ascii="Times New Roman" w:hAnsi="Times New Roman"/>
          <w:sz w:val="20"/>
          <w:szCs w:val="20"/>
        </w:rPr>
        <w:t xml:space="preserve"> un </w:t>
      </w:r>
      <w:proofErr w:type="spellStart"/>
      <w:r w:rsidRPr="00F24B65">
        <w:rPr>
          <w:rFonts w:ascii="Times New Roman" w:hAnsi="Times New Roman"/>
          <w:sz w:val="20"/>
          <w:szCs w:val="20"/>
        </w:rPr>
        <w:t>adrese</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Uzaicinājuma</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identifikācijas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numurs</w:t>
      </w:r>
      <w:proofErr w:type="spellEnd"/>
      <w:r w:rsidR="00665329">
        <w:rPr>
          <w:rFonts w:ascii="Times New Roman" w:hAnsi="Times New Roman"/>
          <w:sz w:val="20"/>
          <w:szCs w:val="20"/>
        </w:rPr>
        <w:t xml:space="preserve"> ID </w:t>
      </w:r>
      <w:proofErr w:type="spellStart"/>
      <w:r w:rsidR="00665329">
        <w:rPr>
          <w:rFonts w:ascii="Times New Roman" w:hAnsi="Times New Roman"/>
          <w:sz w:val="20"/>
          <w:szCs w:val="20"/>
        </w:rPr>
        <w:t>Nr.DPPI</w:t>
      </w:r>
      <w:proofErr w:type="spellEnd"/>
      <w:r w:rsidR="00665329">
        <w:rPr>
          <w:rFonts w:ascii="Times New Roman" w:hAnsi="Times New Roman"/>
          <w:sz w:val="20"/>
          <w:szCs w:val="20"/>
        </w:rPr>
        <w:t xml:space="preserve"> KSP 2018/18</w:t>
      </w:r>
      <w:r w:rsidRPr="00F24B65">
        <w:rPr>
          <w:rFonts w:ascii="Times New Roman" w:hAnsi="Times New Roman"/>
          <w:sz w:val="20"/>
          <w:szCs w:val="20"/>
        </w:rPr>
        <w:t>N.</w:t>
      </w:r>
    </w:p>
    <w:p w:rsidR="00F24B65" w:rsidRPr="00F24B65" w:rsidRDefault="00F24B65" w:rsidP="00F24B65">
      <w:pPr>
        <w:pStyle w:val="ListParagraph"/>
        <w:spacing w:after="0"/>
        <w:ind w:left="0"/>
        <w:rPr>
          <w:rFonts w:ascii="Times New Roman" w:hAnsi="Times New Roman"/>
          <w:sz w:val="20"/>
          <w:szCs w:val="20"/>
        </w:rPr>
      </w:pPr>
      <w:r w:rsidRPr="00F24B65">
        <w:rPr>
          <w:rFonts w:ascii="Times New Roman" w:hAnsi="Times New Roman"/>
          <w:sz w:val="20"/>
          <w:szCs w:val="20"/>
        </w:rPr>
        <w:t xml:space="preserve">       8.1.3</w:t>
      </w:r>
      <w:proofErr w:type="gramStart"/>
      <w:r w:rsidRPr="00F24B65">
        <w:rPr>
          <w:rFonts w:ascii="Times New Roman" w:hAnsi="Times New Roman"/>
          <w:sz w:val="20"/>
          <w:szCs w:val="20"/>
        </w:rPr>
        <w:t>.norāde</w:t>
      </w:r>
      <w:proofErr w:type="gramEnd"/>
      <w:r w:rsidRPr="00F24B65">
        <w:rPr>
          <w:rFonts w:ascii="Times New Roman" w:hAnsi="Times New Roman"/>
          <w:sz w:val="20"/>
          <w:szCs w:val="20"/>
        </w:rPr>
        <w:t xml:space="preserve"> „</w:t>
      </w:r>
      <w:proofErr w:type="spellStart"/>
      <w:r w:rsidRPr="00F24B65">
        <w:rPr>
          <w:rFonts w:ascii="Times New Roman" w:hAnsi="Times New Roman"/>
          <w:sz w:val="20"/>
          <w:szCs w:val="20"/>
        </w:rPr>
        <w:t>Neatvērt</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pirms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piedāvājumu</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atvēršanas</w:t>
      </w:r>
      <w:proofErr w:type="spellEnd"/>
      <w:r w:rsidRPr="00F24B65">
        <w:rPr>
          <w:rFonts w:ascii="Times New Roman" w:hAnsi="Times New Roman"/>
          <w:sz w:val="20"/>
          <w:szCs w:val="20"/>
        </w:rPr>
        <w:t xml:space="preserve"> </w:t>
      </w:r>
      <w:proofErr w:type="spellStart"/>
      <w:r w:rsidRPr="00F24B65">
        <w:rPr>
          <w:rFonts w:ascii="Times New Roman" w:hAnsi="Times New Roman"/>
          <w:sz w:val="20"/>
          <w:szCs w:val="20"/>
        </w:rPr>
        <w:t>sanāksmes</w:t>
      </w:r>
      <w:proofErr w:type="spellEnd"/>
      <w:r w:rsidRPr="00F24B65">
        <w:rPr>
          <w:rFonts w:ascii="Times New Roman" w:hAnsi="Times New Roman"/>
          <w:sz w:val="20"/>
          <w:szCs w:val="20"/>
        </w:rPr>
        <w:t>”.</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rPr>
        <w:t xml:space="preserve">9. </w:t>
      </w:r>
      <w:r w:rsidRPr="00F24B65">
        <w:rPr>
          <w:rFonts w:ascii="Times New Roman" w:hAnsi="Times New Roman"/>
          <w:b/>
          <w:sz w:val="20"/>
          <w:szCs w:val="20"/>
          <w:lang w:val="lv-LV"/>
        </w:rPr>
        <w:t>Piedāvājuma izvērtēšanas kritēriji</w:t>
      </w:r>
      <w:r w:rsidRPr="00F24B65">
        <w:rPr>
          <w:rFonts w:ascii="Times New Roman" w:hAnsi="Times New Roman"/>
          <w:sz w:val="20"/>
          <w:szCs w:val="20"/>
          <w:u w:val="single"/>
          <w:lang w:val="lv-LV"/>
        </w:rPr>
        <w:t xml:space="preserve"> – piedāvājums ar viszemāko cenu. </w:t>
      </w:r>
      <w:r w:rsidRPr="00F24B65">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F24B65" w:rsidRPr="00F24B65" w:rsidRDefault="00F24B65" w:rsidP="00F24B65">
      <w:pPr>
        <w:pStyle w:val="ListParagraph"/>
        <w:spacing w:after="0"/>
        <w:ind w:left="0"/>
        <w:rPr>
          <w:rFonts w:ascii="Times New Roman" w:hAnsi="Times New Roman"/>
          <w:sz w:val="20"/>
          <w:szCs w:val="20"/>
          <w:lang w:val="lv-LV"/>
        </w:rPr>
      </w:pPr>
      <w:r w:rsidRPr="00F24B65">
        <w:rPr>
          <w:rFonts w:ascii="Times New Roman" w:hAnsi="Times New Roman"/>
          <w:sz w:val="20"/>
          <w:szCs w:val="20"/>
          <w:lang w:val="lv-LV"/>
        </w:rPr>
        <w:t xml:space="preserve">10.Pasūtītājs 2 (divu) darbdienu laikā pēc lēmuma pieņemšanas ievieto lēmumu Daugavpils pašvaldības mājas lapā </w:t>
      </w:r>
      <w:r w:rsidR="0038418E">
        <w:fldChar w:fldCharType="begin"/>
      </w:r>
      <w:r w:rsidR="0038418E" w:rsidRPr="00E126F2">
        <w:rPr>
          <w:lang w:val="lv-LV"/>
        </w:rPr>
        <w:instrText xml:space="preserve"> HYPERLINK "http://www.daugavpils.lv" </w:instrText>
      </w:r>
      <w:r w:rsidR="0038418E">
        <w:fldChar w:fldCharType="separate"/>
      </w:r>
      <w:r w:rsidRPr="00F24B65">
        <w:rPr>
          <w:rStyle w:val="Hyperlink"/>
          <w:rFonts w:ascii="Times New Roman" w:hAnsi="Times New Roman"/>
          <w:sz w:val="20"/>
          <w:szCs w:val="20"/>
          <w:lang w:val="lv-LV"/>
        </w:rPr>
        <w:t>www.daugavpils.lv</w:t>
      </w:r>
      <w:r w:rsidR="0038418E">
        <w:rPr>
          <w:rStyle w:val="Hyperlink"/>
          <w:rFonts w:ascii="Times New Roman" w:hAnsi="Times New Roman"/>
          <w:sz w:val="20"/>
          <w:szCs w:val="20"/>
          <w:lang w:val="lv-LV"/>
        </w:rPr>
        <w:fldChar w:fldCharType="end"/>
      </w:r>
      <w:r w:rsidRPr="00F24B65">
        <w:rPr>
          <w:rFonts w:ascii="Times New Roman" w:hAnsi="Times New Roman"/>
          <w:sz w:val="20"/>
          <w:szCs w:val="20"/>
          <w:lang w:val="lv-LV"/>
        </w:rPr>
        <w:t>.</w:t>
      </w:r>
    </w:p>
    <w:p w:rsidR="00F24B65" w:rsidRPr="009F2367" w:rsidRDefault="00F24B65" w:rsidP="00F24B65">
      <w:pPr>
        <w:pStyle w:val="ListParagraph"/>
        <w:spacing w:after="0"/>
        <w:ind w:left="0"/>
        <w:rPr>
          <w:rFonts w:ascii="Times New Roman" w:hAnsi="Times New Roman"/>
          <w:sz w:val="20"/>
          <w:szCs w:val="20"/>
          <w:lang w:val="lv-LV"/>
        </w:rPr>
      </w:pPr>
      <w:r w:rsidRPr="009F2367">
        <w:rPr>
          <w:rFonts w:ascii="Times New Roman" w:hAnsi="Times New Roman"/>
          <w:sz w:val="20"/>
          <w:szCs w:val="20"/>
          <w:lang w:val="lv-LV"/>
        </w:rPr>
        <w:t xml:space="preserve">11.Piedāvājums iesniedzams </w:t>
      </w:r>
      <w:r w:rsidR="0013451D">
        <w:rPr>
          <w:rFonts w:ascii="Times New Roman" w:hAnsi="Times New Roman"/>
          <w:b/>
          <w:sz w:val="20"/>
          <w:szCs w:val="20"/>
          <w:u w:val="single"/>
          <w:lang w:val="lv-LV"/>
        </w:rPr>
        <w:t>līdz 2018</w:t>
      </w:r>
      <w:r w:rsidR="00BC630B">
        <w:rPr>
          <w:rFonts w:ascii="Times New Roman" w:hAnsi="Times New Roman"/>
          <w:b/>
          <w:sz w:val="20"/>
          <w:szCs w:val="20"/>
          <w:u w:val="single"/>
          <w:lang w:val="lv-LV"/>
        </w:rPr>
        <w:t>.gada 12.aprī</w:t>
      </w:r>
      <w:r w:rsidR="002C39CF">
        <w:rPr>
          <w:rFonts w:ascii="Times New Roman" w:hAnsi="Times New Roman"/>
          <w:b/>
          <w:sz w:val="20"/>
          <w:szCs w:val="20"/>
          <w:u w:val="single"/>
          <w:lang w:val="lv-LV"/>
        </w:rPr>
        <w:t>lim</w:t>
      </w:r>
      <w:r w:rsidRPr="009F2367">
        <w:rPr>
          <w:rFonts w:ascii="Times New Roman" w:hAnsi="Times New Roman"/>
          <w:sz w:val="20"/>
          <w:szCs w:val="20"/>
          <w:lang w:val="lv-LV"/>
        </w:rPr>
        <w:t xml:space="preserve"> plkst.11.00 pēc adreses Daugavpils pilsētas pašvaldības iestādē „Komunālās saimniecības pārvalde”, Saules ielā 5A, Daugavpilī,  2.stāvā, 223.kab.(juristei).</w:t>
      </w:r>
    </w:p>
    <w:p w:rsidR="008508F6" w:rsidRPr="00F24B65" w:rsidRDefault="008508F6" w:rsidP="00F24B65">
      <w:pPr>
        <w:spacing w:after="0" w:line="240" w:lineRule="auto"/>
        <w:jc w:val="both"/>
        <w:rPr>
          <w:rFonts w:ascii="Times New Roman" w:hAnsi="Times New Roman"/>
          <w:sz w:val="20"/>
          <w:szCs w:val="20"/>
          <w:lang w:val="lv-LV"/>
        </w:rPr>
      </w:pPr>
    </w:p>
    <w:p w:rsidR="009251E2" w:rsidRPr="009251E2" w:rsidRDefault="008661F3" w:rsidP="009251E2">
      <w:pPr>
        <w:spacing w:after="0"/>
        <w:jc w:val="both"/>
        <w:rPr>
          <w:rFonts w:ascii="Times New Roman" w:hAnsi="Times New Roman"/>
          <w:sz w:val="20"/>
          <w:szCs w:val="20"/>
          <w:lang w:val="lv-LV"/>
        </w:rPr>
      </w:pPr>
      <w:r>
        <w:rPr>
          <w:rFonts w:ascii="Times New Roman" w:hAnsi="Times New Roman"/>
          <w:sz w:val="20"/>
          <w:szCs w:val="20"/>
          <w:lang w:val="lv-LV"/>
        </w:rPr>
        <w:t>12</w:t>
      </w:r>
      <w:r w:rsidR="009251E2" w:rsidRPr="009251E2">
        <w:rPr>
          <w:rFonts w:ascii="Times New Roman" w:hAnsi="Times New Roman"/>
          <w:sz w:val="20"/>
          <w:szCs w:val="20"/>
          <w:lang w:val="lv-LV"/>
        </w:rPr>
        <w:t>.Pielikumi:</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Nr.1. Pieteikums.</w:t>
      </w:r>
    </w:p>
    <w:p w:rsidR="009251E2" w:rsidRP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Nr.2. Tehniskā specifikācija</w:t>
      </w:r>
      <w:r w:rsidR="008B58CF">
        <w:rPr>
          <w:rFonts w:ascii="Times New Roman" w:hAnsi="Times New Roman"/>
          <w:sz w:val="20"/>
          <w:szCs w:val="20"/>
          <w:lang w:val="lv-LV"/>
        </w:rPr>
        <w:t>.</w:t>
      </w:r>
    </w:p>
    <w:p w:rsidR="009251E2" w:rsidRDefault="009251E2" w:rsidP="009251E2">
      <w:pPr>
        <w:spacing w:after="0"/>
        <w:jc w:val="both"/>
        <w:rPr>
          <w:rFonts w:ascii="Times New Roman" w:hAnsi="Times New Roman"/>
          <w:sz w:val="20"/>
          <w:szCs w:val="20"/>
          <w:lang w:val="lv-LV"/>
        </w:rPr>
      </w:pPr>
      <w:r w:rsidRPr="009251E2">
        <w:rPr>
          <w:rFonts w:ascii="Times New Roman" w:hAnsi="Times New Roman"/>
          <w:sz w:val="20"/>
          <w:szCs w:val="20"/>
          <w:lang w:val="lv-LV"/>
        </w:rPr>
        <w:t>Pielikums Nr.3. Finanšu piedāvājuma veidne.</w:t>
      </w:r>
    </w:p>
    <w:p w:rsidR="009251E2" w:rsidRPr="009251E2" w:rsidRDefault="009251E2" w:rsidP="009251E2">
      <w:pPr>
        <w:spacing w:after="0"/>
        <w:jc w:val="both"/>
        <w:rPr>
          <w:rFonts w:ascii="Times New Roman" w:hAnsi="Times New Roman"/>
          <w:sz w:val="20"/>
          <w:szCs w:val="20"/>
          <w:lang w:val="lv-LV"/>
        </w:rPr>
      </w:pPr>
    </w:p>
    <w:p w:rsidR="008508F6" w:rsidRPr="002C340F" w:rsidRDefault="008508F6" w:rsidP="008508F6">
      <w:pPr>
        <w:pStyle w:val="BodyText"/>
        <w:spacing w:after="0"/>
        <w:ind w:left="181"/>
        <w:rPr>
          <w:b/>
          <w:caps/>
          <w:lang w:val="lv-LV"/>
        </w:rPr>
      </w:pPr>
      <w:r w:rsidRPr="002C340F">
        <w:rPr>
          <w:lang w:val="lv-LV"/>
        </w:rPr>
        <w:br w:type="page"/>
      </w:r>
      <w:r w:rsidRPr="002C340F">
        <w:rPr>
          <w:b/>
          <w:bCs/>
          <w:lang w:val="lv-LV"/>
        </w:rPr>
        <w:lastRenderedPageBreak/>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76E72" w:rsidRDefault="008508F6" w:rsidP="008508F6">
      <w:pPr>
        <w:pStyle w:val="BodyText"/>
        <w:spacing w:after="0"/>
        <w:ind w:left="181"/>
        <w:rPr>
          <w:b/>
          <w:bCs/>
          <w:kern w:val="1"/>
          <w:lang w:val="lv-LV"/>
        </w:rPr>
      </w:pPr>
    </w:p>
    <w:p w:rsidR="008508F6" w:rsidRPr="00276E72" w:rsidRDefault="008508F6" w:rsidP="008508F6">
      <w:pPr>
        <w:spacing w:after="0" w:line="240" w:lineRule="auto"/>
        <w:jc w:val="center"/>
        <w:rPr>
          <w:rFonts w:ascii="Times New Roman" w:hAnsi="Times New Roman"/>
          <w:b/>
          <w:caps/>
          <w:sz w:val="20"/>
          <w:szCs w:val="20"/>
          <w:lang w:val="lv-LV"/>
        </w:rPr>
      </w:pPr>
      <w:r w:rsidRPr="00276E72">
        <w:rPr>
          <w:rFonts w:ascii="Times New Roman" w:hAnsi="Times New Roman"/>
          <w:b/>
          <w:caps/>
          <w:sz w:val="20"/>
          <w:szCs w:val="20"/>
          <w:lang w:val="lv-LV"/>
        </w:rPr>
        <w:t xml:space="preserve">PIETEIKUMS PAR PIEDALĪŠANOS APTAUJĀ </w:t>
      </w:r>
    </w:p>
    <w:p w:rsidR="00276E72" w:rsidRPr="00276E72" w:rsidRDefault="00276E72" w:rsidP="00276E72">
      <w:pPr>
        <w:spacing w:after="0"/>
        <w:jc w:val="center"/>
        <w:rPr>
          <w:rFonts w:ascii="Times New Roman" w:hAnsi="Times New Roman"/>
          <w:b/>
          <w:sz w:val="20"/>
          <w:szCs w:val="20"/>
          <w:lang w:val="lv-LV"/>
        </w:rPr>
      </w:pPr>
    </w:p>
    <w:p w:rsidR="00276E72" w:rsidRPr="00276E72" w:rsidRDefault="00276E72" w:rsidP="00276E72">
      <w:pPr>
        <w:spacing w:after="0"/>
        <w:jc w:val="center"/>
        <w:rPr>
          <w:rFonts w:ascii="Times New Roman" w:hAnsi="Times New Roman"/>
          <w:b/>
          <w:sz w:val="20"/>
          <w:szCs w:val="20"/>
          <w:lang w:val="lv-LV"/>
        </w:rPr>
      </w:pPr>
      <w:r w:rsidRPr="00276E72">
        <w:rPr>
          <w:rFonts w:ascii="Times New Roman" w:hAnsi="Times New Roman"/>
          <w:b/>
          <w:sz w:val="20"/>
          <w:szCs w:val="20"/>
          <w:lang w:val="lv-LV"/>
        </w:rPr>
        <w:t>„Futbola vārtu piegāde un uzstādīšana</w:t>
      </w:r>
    </w:p>
    <w:p w:rsidR="00276E72" w:rsidRPr="00276E72" w:rsidRDefault="00276E72" w:rsidP="00276E72">
      <w:pPr>
        <w:spacing w:after="0"/>
        <w:jc w:val="center"/>
        <w:rPr>
          <w:rFonts w:ascii="Times New Roman" w:hAnsi="Times New Roman"/>
          <w:b/>
          <w:bCs/>
          <w:sz w:val="20"/>
          <w:szCs w:val="20"/>
          <w:lang w:val="lv-LV"/>
        </w:rPr>
      </w:pPr>
      <w:r w:rsidRPr="00276E72">
        <w:rPr>
          <w:rFonts w:ascii="Times New Roman" w:hAnsi="Times New Roman"/>
          <w:b/>
          <w:sz w:val="20"/>
          <w:szCs w:val="20"/>
          <w:lang w:val="lv-LV"/>
        </w:rPr>
        <w:t xml:space="preserve"> futbola laukumā </w:t>
      </w:r>
      <w:r w:rsidRPr="00276E72">
        <w:rPr>
          <w:rFonts w:ascii="Times New Roman" w:hAnsi="Times New Roman"/>
          <w:b/>
          <w:bCs/>
          <w:sz w:val="20"/>
          <w:szCs w:val="20"/>
          <w:lang w:val="lv-LV"/>
        </w:rPr>
        <w:t>Varšavas ielā 1B, Daugavpilī”</w:t>
      </w:r>
    </w:p>
    <w:p w:rsidR="00276E72" w:rsidRPr="00276E72" w:rsidRDefault="00276E72" w:rsidP="00276E72">
      <w:pPr>
        <w:spacing w:after="0" w:line="240" w:lineRule="auto"/>
        <w:jc w:val="center"/>
        <w:rPr>
          <w:rFonts w:ascii="Times New Roman" w:eastAsia="Times New Roman" w:hAnsi="Times New Roman"/>
          <w:b/>
          <w:sz w:val="20"/>
          <w:szCs w:val="20"/>
          <w:lang w:val="lv-LV"/>
        </w:rPr>
      </w:pPr>
      <w:r w:rsidRPr="00276E72">
        <w:rPr>
          <w:rFonts w:ascii="Times New Roman" w:eastAsia="Times New Roman" w:hAnsi="Times New Roman"/>
          <w:b/>
          <w:sz w:val="20"/>
          <w:szCs w:val="20"/>
          <w:lang w:val="lv-LV"/>
        </w:rPr>
        <w:t>ID DPPI KSP 2018/18N</w:t>
      </w:r>
    </w:p>
    <w:p w:rsidR="00276E72" w:rsidRPr="00DD3AD4" w:rsidRDefault="00276E72" w:rsidP="00276E72">
      <w:pPr>
        <w:spacing w:after="0" w:line="240" w:lineRule="auto"/>
        <w:jc w:val="center"/>
        <w:rPr>
          <w:rFonts w:ascii="Times New Roman" w:eastAsia="Times New Roman" w:hAnsi="Times New Roman"/>
          <w:b/>
          <w:sz w:val="24"/>
          <w:szCs w:val="24"/>
          <w:lang w:val="lv-LV"/>
        </w:rPr>
      </w:pPr>
    </w:p>
    <w:p w:rsidR="0004200B" w:rsidRPr="002C340F" w:rsidRDefault="0004200B" w:rsidP="008508F6">
      <w:pPr>
        <w:spacing w:after="0" w:line="240" w:lineRule="auto"/>
        <w:jc w:val="center"/>
        <w:rPr>
          <w:rFonts w:ascii="Times New Roman" w:hAnsi="Times New Roman"/>
          <w:b/>
          <w:caps/>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Pr="002C340F" w:rsidRDefault="008508F6"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DB1863" w:rsidRPr="0013451D" w:rsidRDefault="008508F6" w:rsidP="00DB1863">
      <w:pPr>
        <w:keepNext/>
        <w:spacing w:after="0" w:line="240" w:lineRule="auto"/>
        <w:ind w:right="-613"/>
        <w:outlineLvl w:val="0"/>
        <w:rPr>
          <w:rFonts w:ascii="Times New Roman" w:eastAsia="Times New Roman" w:hAnsi="Times New Roman"/>
          <w:b/>
          <w:lang w:val="lv-LV"/>
        </w:rPr>
      </w:pPr>
      <w:r w:rsidRPr="002C340F">
        <w:rPr>
          <w:rFonts w:ascii="Times New Roman" w:hAnsi="Times New Roman"/>
          <w:b/>
          <w:sz w:val="20"/>
          <w:szCs w:val="20"/>
          <w:lang w:val="lv-LV"/>
        </w:rPr>
        <w:lastRenderedPageBreak/>
        <w:t>2.pielikums</w:t>
      </w:r>
      <w:r w:rsidR="00DB1863" w:rsidRPr="00DB1863">
        <w:rPr>
          <w:rFonts w:ascii="Times New Roman" w:eastAsia="Times New Roman" w:hAnsi="Times New Roman"/>
          <w:b/>
          <w:lang w:val="lv-LV"/>
        </w:rPr>
        <w:t xml:space="preserve"> </w:t>
      </w:r>
      <w:r w:rsidR="00DB1863" w:rsidRPr="0013451D">
        <w:rPr>
          <w:rFonts w:ascii="Times New Roman" w:eastAsia="Times New Roman" w:hAnsi="Times New Roman"/>
          <w:b/>
          <w:lang w:val="lv-LV"/>
        </w:rPr>
        <w:t>Tehniskā  specifikācija</w:t>
      </w:r>
    </w:p>
    <w:p w:rsidR="008508F6" w:rsidRDefault="008508F6" w:rsidP="00EF4ADE">
      <w:pPr>
        <w:spacing w:after="0" w:line="240" w:lineRule="auto"/>
        <w:rPr>
          <w:rFonts w:ascii="Times New Roman" w:hAnsi="Times New Roman"/>
          <w:b/>
          <w:sz w:val="20"/>
          <w:szCs w:val="20"/>
          <w:lang w:val="lv-LV"/>
        </w:rPr>
      </w:pPr>
    </w:p>
    <w:p w:rsidR="0013451D" w:rsidRPr="00D73A61" w:rsidRDefault="0013451D" w:rsidP="0013451D">
      <w:pPr>
        <w:keepNext/>
        <w:spacing w:after="0" w:line="240" w:lineRule="auto"/>
        <w:ind w:right="-613"/>
        <w:jc w:val="center"/>
        <w:outlineLvl w:val="0"/>
        <w:rPr>
          <w:rFonts w:ascii="Times New Roman" w:eastAsia="Times New Roman" w:hAnsi="Times New Roman"/>
          <w:b/>
          <w:sz w:val="24"/>
          <w:szCs w:val="24"/>
          <w:lang w:val="lv-LV"/>
        </w:rPr>
      </w:pPr>
      <w:r w:rsidRPr="00D73A61">
        <w:rPr>
          <w:rFonts w:ascii="Times New Roman" w:eastAsia="Times New Roman" w:hAnsi="Times New Roman"/>
          <w:b/>
          <w:sz w:val="24"/>
          <w:szCs w:val="24"/>
          <w:lang w:val="lv-LV"/>
        </w:rPr>
        <w:t>Tehniskā  specifikācija</w:t>
      </w:r>
    </w:p>
    <w:p w:rsidR="00391AA3" w:rsidRPr="00D73A61" w:rsidRDefault="00391AA3" w:rsidP="00391AA3">
      <w:pPr>
        <w:spacing w:after="0"/>
        <w:jc w:val="center"/>
        <w:rPr>
          <w:rFonts w:ascii="Times New Roman" w:hAnsi="Times New Roman"/>
          <w:b/>
          <w:sz w:val="24"/>
          <w:szCs w:val="24"/>
          <w:lang w:val="lv-LV"/>
        </w:rPr>
      </w:pPr>
      <w:r w:rsidRPr="00D73A61">
        <w:rPr>
          <w:rFonts w:ascii="Times New Roman" w:hAnsi="Times New Roman"/>
          <w:b/>
          <w:sz w:val="24"/>
          <w:szCs w:val="24"/>
          <w:lang w:val="lv-LV"/>
        </w:rPr>
        <w:t>Futbola vārtu piegāde un uzstādīšana</w:t>
      </w:r>
    </w:p>
    <w:p w:rsidR="00391AA3" w:rsidRPr="00D73A61" w:rsidRDefault="00391AA3" w:rsidP="00391AA3">
      <w:pPr>
        <w:spacing w:after="0"/>
        <w:jc w:val="center"/>
        <w:rPr>
          <w:rFonts w:ascii="Times New Roman" w:hAnsi="Times New Roman"/>
          <w:b/>
          <w:bCs/>
          <w:sz w:val="24"/>
          <w:szCs w:val="24"/>
          <w:lang w:val="lv-LV"/>
        </w:rPr>
      </w:pPr>
      <w:r w:rsidRPr="00D73A61">
        <w:rPr>
          <w:rFonts w:ascii="Times New Roman" w:hAnsi="Times New Roman"/>
          <w:b/>
          <w:sz w:val="24"/>
          <w:szCs w:val="24"/>
          <w:lang w:val="lv-LV"/>
        </w:rPr>
        <w:t xml:space="preserve"> futbola laukumā </w:t>
      </w:r>
      <w:r w:rsidRPr="00D73A61">
        <w:rPr>
          <w:rFonts w:ascii="Times New Roman" w:hAnsi="Times New Roman"/>
          <w:b/>
          <w:bCs/>
          <w:sz w:val="24"/>
          <w:szCs w:val="24"/>
          <w:lang w:val="lv-LV"/>
        </w:rPr>
        <w:t>Varšavas ielā 1B, Daugavpilī</w:t>
      </w:r>
    </w:p>
    <w:p w:rsidR="00391AA3" w:rsidRPr="00391AA3" w:rsidRDefault="00391AA3" w:rsidP="00391AA3">
      <w:pPr>
        <w:spacing w:after="0"/>
        <w:rPr>
          <w:rFonts w:ascii="Times New Roman" w:hAnsi="Times New Roman"/>
          <w:b/>
          <w:sz w:val="20"/>
          <w:szCs w:val="20"/>
          <w:lang w:val="lv-LV"/>
        </w:rPr>
      </w:pPr>
      <w:r w:rsidRPr="00391AA3">
        <w:rPr>
          <w:rFonts w:ascii="Times New Roman" w:hAnsi="Times New Roman"/>
          <w:b/>
          <w:sz w:val="20"/>
          <w:szCs w:val="20"/>
          <w:lang w:val="lv-LV"/>
        </w:rPr>
        <w:t>1. Darba uzdevums:</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1.1. Piegādāt un uzstādīt futbola vārtus esošajā futbola laukumā Varšavas ielā 1B.</w:t>
      </w:r>
    </w:p>
    <w:p w:rsidR="00391AA3" w:rsidRPr="00391AA3" w:rsidRDefault="00391AA3" w:rsidP="00391AA3">
      <w:pPr>
        <w:spacing w:after="0"/>
        <w:rPr>
          <w:rFonts w:ascii="Times New Roman" w:hAnsi="Times New Roman"/>
          <w:b/>
          <w:sz w:val="20"/>
          <w:szCs w:val="20"/>
          <w:lang w:val="lv-LV"/>
        </w:rPr>
      </w:pPr>
      <w:r w:rsidRPr="00391AA3">
        <w:rPr>
          <w:rFonts w:ascii="Times New Roman" w:hAnsi="Times New Roman"/>
          <w:b/>
          <w:sz w:val="20"/>
          <w:szCs w:val="20"/>
          <w:lang w:val="lv-LV"/>
        </w:rPr>
        <w:t>2.Nosacījumi:</w:t>
      </w:r>
    </w:p>
    <w:p w:rsidR="00391AA3" w:rsidRPr="00391AA3" w:rsidRDefault="00391AA3" w:rsidP="00156ED7">
      <w:pPr>
        <w:spacing w:after="0"/>
        <w:rPr>
          <w:rFonts w:ascii="Times New Roman" w:hAnsi="Times New Roman"/>
          <w:sz w:val="20"/>
          <w:szCs w:val="20"/>
          <w:lang w:val="lv-LV"/>
        </w:rPr>
      </w:pPr>
      <w:bookmarkStart w:id="0" w:name="_GoBack"/>
      <w:bookmarkEnd w:id="0"/>
      <w:r w:rsidRPr="00391AA3">
        <w:rPr>
          <w:rFonts w:ascii="Times New Roman" w:hAnsi="Times New Roman"/>
          <w:sz w:val="20"/>
          <w:szCs w:val="20"/>
          <w:lang w:val="lv-LV"/>
        </w:rPr>
        <w:tab/>
        <w:t xml:space="preserve">2.1 Piegādes cenā jāiekļauj visas izmaksas ieskaitot vārtu transportēšanu un uzstādīšanu </w:t>
      </w:r>
      <w:r w:rsidRPr="00391AA3">
        <w:rPr>
          <w:rFonts w:ascii="Times New Roman" w:hAnsi="Times New Roman"/>
          <w:bCs/>
          <w:sz w:val="20"/>
          <w:szCs w:val="20"/>
          <w:lang w:val="lv-LV"/>
        </w:rPr>
        <w:t>Varšavas ielā 1B, Daugavpilī.</w:t>
      </w:r>
    </w:p>
    <w:p w:rsidR="00391AA3" w:rsidRPr="00391AA3" w:rsidRDefault="00391AA3" w:rsidP="00391AA3">
      <w:pPr>
        <w:spacing w:after="0"/>
        <w:rPr>
          <w:sz w:val="20"/>
          <w:szCs w:val="20"/>
          <w:lang w:val="lv-LV"/>
        </w:rPr>
      </w:pPr>
      <w:r w:rsidRPr="00391AA3">
        <w:rPr>
          <w:rFonts w:ascii="Times New Roman" w:hAnsi="Times New Roman"/>
          <w:sz w:val="20"/>
          <w:szCs w:val="20"/>
          <w:lang w:val="lv-LV"/>
        </w:rPr>
        <w:tab/>
        <w:t>2.2.Pretendentam jāievērtē darbu daudzuma sarakstā minēto darbu veikšanai nepieciešamie materiāli un papildus darbi, kas nav minēti šajā sarakstā, bet bez kuriem nebūtu iespējama darbu tehnoloģiski pareiza un spēkā esošajiem normatīviem atbilstoša veikšana pilnā apmērā, t.sk. sagatavošanas  un objekta mobilizācijas darbi. Piedāvājumā ir jāiekļauj visi būvdarbi un palīgdarbi bez kuriem nebūtu iespējama darbu tehnoloģiski pareiza izpilde.</w:t>
      </w:r>
    </w:p>
    <w:p w:rsidR="00391AA3" w:rsidRPr="00391AA3" w:rsidRDefault="00391AA3" w:rsidP="00391AA3">
      <w:pPr>
        <w:spacing w:after="0"/>
        <w:rPr>
          <w:rFonts w:ascii="Times New Roman" w:hAnsi="Times New Roman"/>
          <w:b/>
          <w:sz w:val="20"/>
          <w:szCs w:val="20"/>
          <w:lang w:val="lv-LV"/>
        </w:rPr>
      </w:pPr>
      <w:r w:rsidRPr="00391AA3">
        <w:rPr>
          <w:rFonts w:ascii="Times New Roman" w:hAnsi="Times New Roman"/>
          <w:b/>
          <w:sz w:val="20"/>
          <w:szCs w:val="20"/>
          <w:lang w:val="lv-LV"/>
        </w:rPr>
        <w:t>3.Tehniskās prasības:</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b/>
          <w:sz w:val="20"/>
          <w:szCs w:val="20"/>
          <w:lang w:val="lv-LV"/>
        </w:rPr>
        <w:tab/>
      </w:r>
      <w:r w:rsidRPr="00391AA3">
        <w:rPr>
          <w:rFonts w:ascii="Times New Roman" w:hAnsi="Times New Roman"/>
          <w:sz w:val="20"/>
          <w:szCs w:val="20"/>
          <w:lang w:val="lv-LV"/>
        </w:rPr>
        <w:t xml:space="preserve">3.1. Futbola vārtu priekšējais profils: 120mm x 100mm, materiāls-alumīnijs. </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 xml:space="preserve">3.2. Vārtu augšējais pārliktnis sastāv no viena, vesela alumīnija profila. </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3.3. Izmēri: 5m x 2m.</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 xml:space="preserve">3.4. Dziļums: 0.8/2.0m. </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3.5. Aizmugurējais vārtu rāmja materiāls: karsti cinkots tērauds.</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3.6. Vārtiem jābūt iebūvētiem gruntī (bez pārvietošanas iespējas).</w:t>
      </w:r>
    </w:p>
    <w:p w:rsidR="00391AA3" w:rsidRPr="00391AA3" w:rsidRDefault="00391AA3" w:rsidP="00391AA3">
      <w:pPr>
        <w:spacing w:after="0"/>
        <w:rPr>
          <w:rFonts w:ascii="Times New Roman" w:hAnsi="Times New Roman"/>
          <w:sz w:val="20"/>
          <w:szCs w:val="20"/>
          <w:lang w:val="lv-LV"/>
        </w:rPr>
      </w:pPr>
      <w:r w:rsidRPr="00391AA3">
        <w:rPr>
          <w:rFonts w:ascii="Times New Roman" w:hAnsi="Times New Roman"/>
          <w:sz w:val="20"/>
          <w:szCs w:val="20"/>
          <w:lang w:val="lv-LV"/>
        </w:rPr>
        <w:tab/>
        <w:t xml:space="preserve">3.7. Futbola vārtu tīkls - polipropilēna aukla 4 mm, pīts bezmezglu tehnoloģijā, </w:t>
      </w:r>
    </w:p>
    <w:p w:rsidR="00391AA3" w:rsidRPr="00391AA3" w:rsidRDefault="00391AA3" w:rsidP="00391AA3">
      <w:pPr>
        <w:spacing w:after="0"/>
        <w:rPr>
          <w:rFonts w:ascii="Times New Roman" w:hAnsi="Times New Roman"/>
          <w:b/>
          <w:sz w:val="20"/>
          <w:szCs w:val="20"/>
          <w:lang w:val="lv-LV"/>
        </w:rPr>
      </w:pPr>
      <w:r w:rsidRPr="00391AA3">
        <w:rPr>
          <w:rFonts w:ascii="Times New Roman" w:hAnsi="Times New Roman"/>
          <w:sz w:val="20"/>
          <w:szCs w:val="20"/>
          <w:lang w:val="lv-LV"/>
        </w:rPr>
        <w:tab/>
        <w:t>izmērs 5m x 2m , dziļums 0.8/2.0m.</w:t>
      </w:r>
    </w:p>
    <w:p w:rsidR="00391AA3" w:rsidRPr="00391AA3" w:rsidRDefault="00391AA3" w:rsidP="00391AA3">
      <w:pPr>
        <w:spacing w:after="0"/>
        <w:rPr>
          <w:rFonts w:ascii="Times New Roman" w:hAnsi="Times New Roman"/>
          <w:b/>
          <w:sz w:val="20"/>
          <w:szCs w:val="20"/>
          <w:lang w:val="lv-LV"/>
        </w:rPr>
      </w:pPr>
      <w:r w:rsidRPr="00391AA3">
        <w:rPr>
          <w:rFonts w:ascii="Times New Roman" w:hAnsi="Times New Roman"/>
          <w:b/>
          <w:sz w:val="20"/>
          <w:szCs w:val="20"/>
          <w:lang w:val="lv-LV"/>
        </w:rPr>
        <w:t>4.Apjoms:</w:t>
      </w:r>
    </w:p>
    <w:tbl>
      <w:tblPr>
        <w:tblStyle w:val="TableGrid"/>
        <w:tblW w:w="0" w:type="auto"/>
        <w:tblLook w:val="04A0" w:firstRow="1" w:lastRow="0" w:firstColumn="1" w:lastColumn="0" w:noHBand="0" w:noVBand="1"/>
      </w:tblPr>
      <w:tblGrid>
        <w:gridCol w:w="817"/>
        <w:gridCol w:w="3682"/>
        <w:gridCol w:w="1138"/>
        <w:gridCol w:w="1155"/>
        <w:gridCol w:w="1698"/>
        <w:gridCol w:w="1698"/>
      </w:tblGrid>
      <w:tr w:rsidR="00391AA3" w:rsidRPr="00671CFB" w:rsidTr="00671CFB">
        <w:tc>
          <w:tcPr>
            <w:tcW w:w="817"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Nr.p.k</w:t>
            </w:r>
          </w:p>
        </w:tc>
        <w:tc>
          <w:tcPr>
            <w:tcW w:w="3682"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Prece</w:t>
            </w:r>
          </w:p>
        </w:tc>
        <w:tc>
          <w:tcPr>
            <w:tcW w:w="1138"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Mērvienība</w:t>
            </w:r>
          </w:p>
        </w:tc>
        <w:tc>
          <w:tcPr>
            <w:tcW w:w="1155"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Daudzums</w:t>
            </w:r>
          </w:p>
        </w:tc>
        <w:tc>
          <w:tcPr>
            <w:tcW w:w="1698"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Vienības cena bez PVN</w:t>
            </w:r>
          </w:p>
        </w:tc>
        <w:tc>
          <w:tcPr>
            <w:tcW w:w="1698" w:type="dxa"/>
          </w:tcPr>
          <w:p w:rsidR="00391AA3" w:rsidRPr="00671CFB" w:rsidRDefault="00391AA3" w:rsidP="00391AA3">
            <w:pPr>
              <w:rPr>
                <w:rFonts w:ascii="Times New Roman" w:hAnsi="Times New Roman"/>
                <w:sz w:val="20"/>
                <w:szCs w:val="20"/>
                <w:lang w:val="lv-LV"/>
              </w:rPr>
            </w:pPr>
            <w:r w:rsidRPr="00671CFB">
              <w:rPr>
                <w:rFonts w:ascii="Times New Roman" w:hAnsi="Times New Roman"/>
                <w:sz w:val="20"/>
                <w:szCs w:val="20"/>
                <w:lang w:val="lv-LV"/>
              </w:rPr>
              <w:t>Kopā bez PVN</w:t>
            </w:r>
          </w:p>
        </w:tc>
      </w:tr>
      <w:tr w:rsidR="00671CFB" w:rsidRPr="00671CFB" w:rsidTr="00316C1A">
        <w:tc>
          <w:tcPr>
            <w:tcW w:w="817" w:type="dxa"/>
            <w:tcBorders>
              <w:bottom w:val="single" w:sz="4" w:space="0" w:color="auto"/>
            </w:tcBorders>
          </w:tcPr>
          <w:p w:rsidR="00671CFB" w:rsidRPr="00671CFB" w:rsidRDefault="00671CFB" w:rsidP="00391AA3">
            <w:pPr>
              <w:rPr>
                <w:rFonts w:ascii="Times New Roman" w:hAnsi="Times New Roman"/>
                <w:sz w:val="20"/>
                <w:szCs w:val="20"/>
                <w:lang w:val="lv-LV"/>
              </w:rPr>
            </w:pPr>
            <w:r w:rsidRPr="00671CFB">
              <w:rPr>
                <w:rFonts w:ascii="Times New Roman" w:hAnsi="Times New Roman"/>
                <w:sz w:val="20"/>
                <w:szCs w:val="20"/>
                <w:lang w:val="lv-LV"/>
              </w:rPr>
              <w:t>1.</w:t>
            </w:r>
          </w:p>
        </w:tc>
        <w:tc>
          <w:tcPr>
            <w:tcW w:w="3682" w:type="dxa"/>
            <w:tcBorders>
              <w:bottom w:val="single" w:sz="4" w:space="0" w:color="auto"/>
            </w:tcBorders>
          </w:tcPr>
          <w:p w:rsidR="00671CFB" w:rsidRDefault="00671CFB" w:rsidP="002B34E2">
            <w:pPr>
              <w:rPr>
                <w:rFonts w:ascii="Times New Roman" w:hAnsi="Times New Roman"/>
                <w:lang w:val="lv-LV"/>
              </w:rPr>
            </w:pPr>
            <w:r>
              <w:rPr>
                <w:rFonts w:ascii="Times New Roman" w:hAnsi="Times New Roman"/>
                <w:sz w:val="24"/>
                <w:szCs w:val="24"/>
                <w:lang w:val="lv-LV"/>
              </w:rPr>
              <w:t xml:space="preserve">Futbola vārtu </w:t>
            </w:r>
            <w:r w:rsidRPr="0076328C">
              <w:rPr>
                <w:rFonts w:ascii="Times New Roman" w:hAnsi="Times New Roman"/>
                <w:sz w:val="24"/>
                <w:szCs w:val="24"/>
                <w:lang w:val="lv-LV"/>
              </w:rPr>
              <w:t>5</w:t>
            </w:r>
            <w:r>
              <w:rPr>
                <w:rFonts w:ascii="Times New Roman" w:hAnsi="Times New Roman"/>
                <w:sz w:val="24"/>
                <w:szCs w:val="24"/>
                <w:lang w:val="lv-LV"/>
              </w:rPr>
              <w:t>m x 2m piegāde un uzstādīšana</w:t>
            </w:r>
          </w:p>
        </w:tc>
        <w:tc>
          <w:tcPr>
            <w:tcW w:w="1138" w:type="dxa"/>
            <w:tcBorders>
              <w:bottom w:val="single" w:sz="4" w:space="0" w:color="auto"/>
            </w:tcBorders>
          </w:tcPr>
          <w:p w:rsidR="00671CFB" w:rsidRDefault="00671CFB" w:rsidP="002B34E2">
            <w:pPr>
              <w:pStyle w:val="BodyText"/>
              <w:jc w:val="center"/>
              <w:rPr>
                <w:sz w:val="22"/>
                <w:szCs w:val="22"/>
                <w:lang w:val="lv-LV"/>
              </w:rPr>
            </w:pPr>
            <w:r>
              <w:rPr>
                <w:sz w:val="22"/>
                <w:szCs w:val="22"/>
                <w:lang w:val="lv-LV"/>
              </w:rPr>
              <w:t>gab.</w:t>
            </w:r>
          </w:p>
        </w:tc>
        <w:tc>
          <w:tcPr>
            <w:tcW w:w="1155" w:type="dxa"/>
            <w:tcBorders>
              <w:bottom w:val="single" w:sz="4" w:space="0" w:color="auto"/>
            </w:tcBorders>
          </w:tcPr>
          <w:p w:rsidR="00671CFB" w:rsidRDefault="00671CFB" w:rsidP="002B34E2">
            <w:pPr>
              <w:pStyle w:val="BodyText"/>
              <w:jc w:val="center"/>
              <w:rPr>
                <w:sz w:val="22"/>
                <w:szCs w:val="22"/>
                <w:lang w:val="lv-LV"/>
              </w:rPr>
            </w:pPr>
            <w:r>
              <w:rPr>
                <w:sz w:val="22"/>
                <w:szCs w:val="22"/>
                <w:lang w:val="lv-LV"/>
              </w:rPr>
              <w:t>2.0</w:t>
            </w:r>
          </w:p>
        </w:tc>
        <w:tc>
          <w:tcPr>
            <w:tcW w:w="1698" w:type="dxa"/>
          </w:tcPr>
          <w:p w:rsidR="00671CFB" w:rsidRPr="00671CFB" w:rsidRDefault="00671CFB" w:rsidP="00391AA3">
            <w:pPr>
              <w:rPr>
                <w:rFonts w:ascii="Times New Roman" w:hAnsi="Times New Roman"/>
                <w:sz w:val="20"/>
                <w:szCs w:val="20"/>
                <w:lang w:val="lv-LV"/>
              </w:rPr>
            </w:pPr>
          </w:p>
        </w:tc>
        <w:tc>
          <w:tcPr>
            <w:tcW w:w="1698" w:type="dxa"/>
          </w:tcPr>
          <w:p w:rsidR="00671CFB" w:rsidRPr="00671CFB" w:rsidRDefault="00671CFB" w:rsidP="00391AA3">
            <w:pPr>
              <w:rPr>
                <w:rFonts w:ascii="Times New Roman" w:hAnsi="Times New Roman"/>
                <w:sz w:val="20"/>
                <w:szCs w:val="20"/>
                <w:lang w:val="lv-LV"/>
              </w:rPr>
            </w:pPr>
          </w:p>
        </w:tc>
      </w:tr>
      <w:tr w:rsidR="00316C1A" w:rsidRPr="00671CFB" w:rsidTr="00316C1A">
        <w:tc>
          <w:tcPr>
            <w:tcW w:w="817" w:type="dxa"/>
            <w:tcBorders>
              <w:left w:val="nil"/>
              <w:bottom w:val="nil"/>
              <w:right w:val="nil"/>
            </w:tcBorders>
          </w:tcPr>
          <w:p w:rsidR="00316C1A" w:rsidRPr="00671CFB" w:rsidRDefault="00316C1A" w:rsidP="00391AA3">
            <w:pPr>
              <w:rPr>
                <w:rFonts w:ascii="Times New Roman" w:hAnsi="Times New Roman"/>
                <w:sz w:val="20"/>
                <w:szCs w:val="20"/>
                <w:lang w:val="lv-LV"/>
              </w:rPr>
            </w:pPr>
          </w:p>
        </w:tc>
        <w:tc>
          <w:tcPr>
            <w:tcW w:w="3682" w:type="dxa"/>
            <w:tcBorders>
              <w:left w:val="nil"/>
              <w:bottom w:val="nil"/>
              <w:right w:val="nil"/>
            </w:tcBorders>
          </w:tcPr>
          <w:p w:rsidR="00316C1A" w:rsidRDefault="00316C1A" w:rsidP="002B34E2">
            <w:pPr>
              <w:rPr>
                <w:rFonts w:ascii="Times New Roman" w:hAnsi="Times New Roman"/>
                <w:sz w:val="24"/>
                <w:szCs w:val="24"/>
                <w:lang w:val="lv-LV"/>
              </w:rPr>
            </w:pPr>
          </w:p>
        </w:tc>
        <w:tc>
          <w:tcPr>
            <w:tcW w:w="1138" w:type="dxa"/>
            <w:tcBorders>
              <w:left w:val="nil"/>
              <w:bottom w:val="nil"/>
              <w:right w:val="nil"/>
            </w:tcBorders>
          </w:tcPr>
          <w:p w:rsidR="00316C1A" w:rsidRDefault="00316C1A" w:rsidP="002B34E2">
            <w:pPr>
              <w:pStyle w:val="BodyText"/>
              <w:jc w:val="center"/>
              <w:rPr>
                <w:sz w:val="22"/>
                <w:szCs w:val="22"/>
                <w:lang w:val="lv-LV"/>
              </w:rPr>
            </w:pPr>
          </w:p>
        </w:tc>
        <w:tc>
          <w:tcPr>
            <w:tcW w:w="1155" w:type="dxa"/>
            <w:tcBorders>
              <w:left w:val="nil"/>
              <w:bottom w:val="nil"/>
            </w:tcBorders>
          </w:tcPr>
          <w:p w:rsidR="00316C1A" w:rsidRDefault="00316C1A" w:rsidP="002B34E2">
            <w:pPr>
              <w:pStyle w:val="BodyText"/>
              <w:jc w:val="center"/>
              <w:rPr>
                <w:sz w:val="22"/>
                <w:szCs w:val="22"/>
                <w:lang w:val="lv-LV"/>
              </w:rPr>
            </w:pPr>
          </w:p>
        </w:tc>
        <w:tc>
          <w:tcPr>
            <w:tcW w:w="1698" w:type="dxa"/>
          </w:tcPr>
          <w:p w:rsidR="00316C1A" w:rsidRPr="00671CFB" w:rsidRDefault="00316C1A" w:rsidP="00391AA3">
            <w:pPr>
              <w:rPr>
                <w:rFonts w:ascii="Times New Roman" w:hAnsi="Times New Roman"/>
                <w:sz w:val="20"/>
                <w:szCs w:val="20"/>
                <w:lang w:val="lv-LV"/>
              </w:rPr>
            </w:pPr>
            <w:r>
              <w:rPr>
                <w:rFonts w:ascii="Times New Roman" w:hAnsi="Times New Roman"/>
                <w:sz w:val="20"/>
                <w:szCs w:val="20"/>
                <w:lang w:val="lv-LV"/>
              </w:rPr>
              <w:t>KOPĀ</w:t>
            </w:r>
          </w:p>
        </w:tc>
        <w:tc>
          <w:tcPr>
            <w:tcW w:w="1698" w:type="dxa"/>
          </w:tcPr>
          <w:p w:rsidR="00316C1A" w:rsidRPr="00671CFB" w:rsidRDefault="00316C1A" w:rsidP="00391AA3">
            <w:pPr>
              <w:rPr>
                <w:rFonts w:ascii="Times New Roman" w:hAnsi="Times New Roman"/>
                <w:sz w:val="20"/>
                <w:szCs w:val="20"/>
                <w:lang w:val="lv-LV"/>
              </w:rPr>
            </w:pPr>
          </w:p>
        </w:tc>
      </w:tr>
      <w:tr w:rsidR="00316C1A" w:rsidRPr="00671CFB" w:rsidTr="00316C1A">
        <w:tc>
          <w:tcPr>
            <w:tcW w:w="817" w:type="dxa"/>
            <w:tcBorders>
              <w:top w:val="nil"/>
              <w:left w:val="nil"/>
              <w:bottom w:val="nil"/>
              <w:right w:val="nil"/>
            </w:tcBorders>
          </w:tcPr>
          <w:p w:rsidR="00316C1A" w:rsidRPr="00671CFB" w:rsidRDefault="00316C1A" w:rsidP="00391AA3">
            <w:pPr>
              <w:rPr>
                <w:rFonts w:ascii="Times New Roman" w:hAnsi="Times New Roman"/>
                <w:sz w:val="20"/>
                <w:szCs w:val="20"/>
                <w:lang w:val="lv-LV"/>
              </w:rPr>
            </w:pPr>
          </w:p>
        </w:tc>
        <w:tc>
          <w:tcPr>
            <w:tcW w:w="3682" w:type="dxa"/>
            <w:tcBorders>
              <w:top w:val="nil"/>
              <w:left w:val="nil"/>
              <w:bottom w:val="nil"/>
              <w:right w:val="nil"/>
            </w:tcBorders>
          </w:tcPr>
          <w:p w:rsidR="00316C1A" w:rsidRDefault="00316C1A" w:rsidP="002B34E2">
            <w:pPr>
              <w:rPr>
                <w:rFonts w:ascii="Times New Roman" w:hAnsi="Times New Roman"/>
                <w:sz w:val="24"/>
                <w:szCs w:val="24"/>
                <w:lang w:val="lv-LV"/>
              </w:rPr>
            </w:pPr>
          </w:p>
        </w:tc>
        <w:tc>
          <w:tcPr>
            <w:tcW w:w="1138" w:type="dxa"/>
            <w:tcBorders>
              <w:top w:val="nil"/>
              <w:left w:val="nil"/>
              <w:bottom w:val="nil"/>
              <w:right w:val="nil"/>
            </w:tcBorders>
          </w:tcPr>
          <w:p w:rsidR="00316C1A" w:rsidRDefault="00316C1A" w:rsidP="002B34E2">
            <w:pPr>
              <w:pStyle w:val="BodyText"/>
              <w:jc w:val="center"/>
              <w:rPr>
                <w:sz w:val="22"/>
                <w:szCs w:val="22"/>
                <w:lang w:val="lv-LV"/>
              </w:rPr>
            </w:pPr>
          </w:p>
        </w:tc>
        <w:tc>
          <w:tcPr>
            <w:tcW w:w="1155" w:type="dxa"/>
            <w:tcBorders>
              <w:top w:val="nil"/>
              <w:left w:val="nil"/>
              <w:bottom w:val="nil"/>
            </w:tcBorders>
          </w:tcPr>
          <w:p w:rsidR="00316C1A" w:rsidRDefault="00316C1A" w:rsidP="002B34E2">
            <w:pPr>
              <w:pStyle w:val="BodyText"/>
              <w:jc w:val="center"/>
              <w:rPr>
                <w:sz w:val="22"/>
                <w:szCs w:val="22"/>
                <w:lang w:val="lv-LV"/>
              </w:rPr>
            </w:pPr>
          </w:p>
        </w:tc>
        <w:tc>
          <w:tcPr>
            <w:tcW w:w="1698" w:type="dxa"/>
          </w:tcPr>
          <w:p w:rsidR="00316C1A" w:rsidRDefault="00316C1A" w:rsidP="00391AA3">
            <w:pPr>
              <w:rPr>
                <w:rFonts w:ascii="Times New Roman" w:hAnsi="Times New Roman"/>
                <w:sz w:val="20"/>
                <w:szCs w:val="20"/>
                <w:lang w:val="lv-LV"/>
              </w:rPr>
            </w:pPr>
            <w:r>
              <w:rPr>
                <w:rFonts w:ascii="Times New Roman" w:hAnsi="Times New Roman"/>
                <w:sz w:val="20"/>
                <w:szCs w:val="20"/>
                <w:lang w:val="lv-LV"/>
              </w:rPr>
              <w:t>PVN 21%</w:t>
            </w:r>
          </w:p>
        </w:tc>
        <w:tc>
          <w:tcPr>
            <w:tcW w:w="1698" w:type="dxa"/>
          </w:tcPr>
          <w:p w:rsidR="00316C1A" w:rsidRPr="00671CFB" w:rsidRDefault="00316C1A" w:rsidP="00391AA3">
            <w:pPr>
              <w:rPr>
                <w:rFonts w:ascii="Times New Roman" w:hAnsi="Times New Roman"/>
                <w:sz w:val="20"/>
                <w:szCs w:val="20"/>
                <w:lang w:val="lv-LV"/>
              </w:rPr>
            </w:pPr>
          </w:p>
        </w:tc>
      </w:tr>
      <w:tr w:rsidR="00316C1A" w:rsidRPr="00671CFB" w:rsidTr="00316C1A">
        <w:tc>
          <w:tcPr>
            <w:tcW w:w="817" w:type="dxa"/>
            <w:tcBorders>
              <w:top w:val="nil"/>
              <w:left w:val="nil"/>
              <w:bottom w:val="nil"/>
              <w:right w:val="nil"/>
            </w:tcBorders>
          </w:tcPr>
          <w:p w:rsidR="00316C1A" w:rsidRPr="00671CFB" w:rsidRDefault="00316C1A" w:rsidP="00391AA3">
            <w:pPr>
              <w:rPr>
                <w:rFonts w:ascii="Times New Roman" w:hAnsi="Times New Roman"/>
                <w:sz w:val="20"/>
                <w:szCs w:val="20"/>
                <w:lang w:val="lv-LV"/>
              </w:rPr>
            </w:pPr>
          </w:p>
        </w:tc>
        <w:tc>
          <w:tcPr>
            <w:tcW w:w="3682" w:type="dxa"/>
            <w:tcBorders>
              <w:top w:val="nil"/>
              <w:left w:val="nil"/>
              <w:bottom w:val="nil"/>
              <w:right w:val="nil"/>
            </w:tcBorders>
          </w:tcPr>
          <w:p w:rsidR="00316C1A" w:rsidRDefault="00316C1A" w:rsidP="002B34E2">
            <w:pPr>
              <w:rPr>
                <w:rFonts w:ascii="Times New Roman" w:hAnsi="Times New Roman"/>
                <w:sz w:val="24"/>
                <w:szCs w:val="24"/>
                <w:lang w:val="lv-LV"/>
              </w:rPr>
            </w:pPr>
          </w:p>
        </w:tc>
        <w:tc>
          <w:tcPr>
            <w:tcW w:w="1138" w:type="dxa"/>
            <w:tcBorders>
              <w:top w:val="nil"/>
              <w:left w:val="nil"/>
              <w:bottom w:val="nil"/>
              <w:right w:val="nil"/>
            </w:tcBorders>
          </w:tcPr>
          <w:p w:rsidR="00316C1A" w:rsidRDefault="00316C1A" w:rsidP="002B34E2">
            <w:pPr>
              <w:pStyle w:val="BodyText"/>
              <w:jc w:val="center"/>
              <w:rPr>
                <w:sz w:val="22"/>
                <w:szCs w:val="22"/>
                <w:lang w:val="lv-LV"/>
              </w:rPr>
            </w:pPr>
          </w:p>
        </w:tc>
        <w:tc>
          <w:tcPr>
            <w:tcW w:w="1155" w:type="dxa"/>
            <w:tcBorders>
              <w:top w:val="nil"/>
              <w:left w:val="nil"/>
              <w:bottom w:val="nil"/>
            </w:tcBorders>
          </w:tcPr>
          <w:p w:rsidR="00316C1A" w:rsidRDefault="00316C1A" w:rsidP="002B34E2">
            <w:pPr>
              <w:pStyle w:val="BodyText"/>
              <w:jc w:val="center"/>
              <w:rPr>
                <w:sz w:val="22"/>
                <w:szCs w:val="22"/>
                <w:lang w:val="lv-LV"/>
              </w:rPr>
            </w:pPr>
          </w:p>
        </w:tc>
        <w:tc>
          <w:tcPr>
            <w:tcW w:w="1698" w:type="dxa"/>
          </w:tcPr>
          <w:p w:rsidR="00316C1A" w:rsidRDefault="00316C1A" w:rsidP="00391AA3">
            <w:pPr>
              <w:rPr>
                <w:rFonts w:ascii="Times New Roman" w:hAnsi="Times New Roman"/>
                <w:sz w:val="20"/>
                <w:szCs w:val="20"/>
                <w:lang w:val="lv-LV"/>
              </w:rPr>
            </w:pPr>
            <w:r>
              <w:rPr>
                <w:rFonts w:ascii="Times New Roman" w:hAnsi="Times New Roman"/>
                <w:sz w:val="20"/>
                <w:szCs w:val="20"/>
                <w:lang w:val="lv-LV"/>
              </w:rPr>
              <w:t>KOPĀ ar PVN</w:t>
            </w:r>
          </w:p>
        </w:tc>
        <w:tc>
          <w:tcPr>
            <w:tcW w:w="1698" w:type="dxa"/>
          </w:tcPr>
          <w:p w:rsidR="00316C1A" w:rsidRPr="00671CFB" w:rsidRDefault="00316C1A" w:rsidP="00391AA3">
            <w:pPr>
              <w:rPr>
                <w:rFonts w:ascii="Times New Roman" w:hAnsi="Times New Roman"/>
                <w:sz w:val="20"/>
                <w:szCs w:val="20"/>
                <w:lang w:val="lv-LV"/>
              </w:rPr>
            </w:pPr>
          </w:p>
        </w:tc>
      </w:tr>
    </w:tbl>
    <w:p w:rsidR="00671CFB" w:rsidRDefault="00671CFB" w:rsidP="00391AA3">
      <w:pPr>
        <w:spacing w:after="160" w:line="259" w:lineRule="auto"/>
        <w:rPr>
          <w:rFonts w:ascii="Times New Roman" w:hAnsi="Times New Roman"/>
          <w:b/>
          <w:sz w:val="20"/>
          <w:szCs w:val="20"/>
          <w:lang w:val="lv-LV"/>
        </w:rPr>
      </w:pPr>
    </w:p>
    <w:p w:rsidR="00391AA3" w:rsidRPr="00391AA3" w:rsidRDefault="00391AA3" w:rsidP="00391AA3">
      <w:pPr>
        <w:spacing w:after="160" w:line="259" w:lineRule="auto"/>
        <w:rPr>
          <w:rFonts w:ascii="Times New Roman" w:hAnsi="Times New Roman"/>
          <w:sz w:val="20"/>
          <w:szCs w:val="20"/>
          <w:lang w:val="lv-LV"/>
        </w:rPr>
      </w:pPr>
      <w:r w:rsidRPr="00391AA3">
        <w:rPr>
          <w:rFonts w:ascii="Times New Roman" w:hAnsi="Times New Roman"/>
          <w:b/>
          <w:sz w:val="20"/>
          <w:szCs w:val="20"/>
          <w:lang w:val="lv-LV"/>
        </w:rPr>
        <w:t>5. Darbu izpildes termiņš:</w:t>
      </w:r>
      <w:r w:rsidR="00A23413">
        <w:rPr>
          <w:rFonts w:ascii="Times New Roman" w:hAnsi="Times New Roman"/>
          <w:sz w:val="20"/>
          <w:szCs w:val="20"/>
          <w:lang w:val="lv-LV"/>
        </w:rPr>
        <w:t xml:space="preserve"> </w:t>
      </w:r>
      <w:r w:rsidRPr="00391AA3">
        <w:rPr>
          <w:rFonts w:ascii="Times New Roman" w:hAnsi="Times New Roman"/>
          <w:sz w:val="20"/>
          <w:szCs w:val="20"/>
          <w:lang w:val="lv-LV"/>
        </w:rPr>
        <w:t xml:space="preserve"> līdz 2018.gada  30.aprīlim</w:t>
      </w:r>
    </w:p>
    <w:p w:rsidR="00391AA3" w:rsidRPr="00391AA3" w:rsidRDefault="00391AA3" w:rsidP="00391AA3">
      <w:pPr>
        <w:spacing w:after="160" w:line="259" w:lineRule="auto"/>
        <w:rPr>
          <w:rFonts w:ascii="Times New Roman" w:hAnsi="Times New Roman"/>
          <w:sz w:val="20"/>
          <w:szCs w:val="20"/>
          <w:lang w:val="lv-LV"/>
        </w:rPr>
      </w:pPr>
      <w:r w:rsidRPr="00391AA3">
        <w:rPr>
          <w:rFonts w:ascii="Times New Roman" w:hAnsi="Times New Roman"/>
          <w:b/>
          <w:sz w:val="20"/>
          <w:szCs w:val="20"/>
          <w:lang w:val="lv-LV"/>
        </w:rPr>
        <w:t>6. Garantijas laiks:</w:t>
      </w:r>
      <w:r w:rsidRPr="00391AA3">
        <w:rPr>
          <w:rFonts w:ascii="Times New Roman" w:hAnsi="Times New Roman"/>
          <w:sz w:val="20"/>
          <w:szCs w:val="20"/>
          <w:lang w:val="lv-LV"/>
        </w:rPr>
        <w:t xml:space="preserve"> </w:t>
      </w:r>
      <w:r w:rsidR="00A23413">
        <w:rPr>
          <w:rFonts w:ascii="Times New Roman" w:hAnsi="Times New Roman"/>
          <w:sz w:val="20"/>
          <w:szCs w:val="20"/>
          <w:lang w:val="lv-LV"/>
        </w:rPr>
        <w:t>2/</w:t>
      </w:r>
      <w:r w:rsidRPr="00391AA3">
        <w:rPr>
          <w:rFonts w:ascii="Times New Roman" w:hAnsi="Times New Roman"/>
          <w:sz w:val="20"/>
          <w:szCs w:val="20"/>
          <w:lang w:val="lv-LV"/>
        </w:rPr>
        <w:t>divi</w:t>
      </w:r>
      <w:r w:rsidR="00A23413">
        <w:rPr>
          <w:rFonts w:ascii="Times New Roman" w:hAnsi="Times New Roman"/>
          <w:sz w:val="20"/>
          <w:szCs w:val="20"/>
          <w:lang w:val="lv-LV"/>
        </w:rPr>
        <w:t>/</w:t>
      </w:r>
      <w:r w:rsidRPr="00391AA3">
        <w:rPr>
          <w:rFonts w:ascii="Times New Roman" w:hAnsi="Times New Roman"/>
          <w:sz w:val="20"/>
          <w:szCs w:val="20"/>
          <w:lang w:val="lv-LV"/>
        </w:rPr>
        <w:t xml:space="preserve"> gadi uz iekārtām un veiktajiem darbiem.</w:t>
      </w:r>
    </w:p>
    <w:p w:rsidR="00671CFB" w:rsidRDefault="00671CFB" w:rsidP="00391AA3">
      <w:pPr>
        <w:spacing w:after="0" w:line="240" w:lineRule="auto"/>
        <w:jc w:val="both"/>
        <w:rPr>
          <w:rFonts w:ascii="Times New Roman" w:hAnsi="Times New Roman"/>
          <w:b/>
          <w:bCs/>
          <w:sz w:val="20"/>
          <w:szCs w:val="20"/>
          <w:lang w:val="lv-LV"/>
        </w:rPr>
      </w:pPr>
    </w:p>
    <w:p w:rsidR="00391AA3" w:rsidRPr="00391AA3" w:rsidRDefault="00391AA3" w:rsidP="00391AA3">
      <w:pPr>
        <w:spacing w:after="0" w:line="240" w:lineRule="auto"/>
        <w:jc w:val="both"/>
        <w:rPr>
          <w:rFonts w:ascii="Times New Roman" w:hAnsi="Times New Roman"/>
          <w:b/>
          <w:bCs/>
          <w:sz w:val="20"/>
          <w:szCs w:val="20"/>
          <w:lang w:val="lv-LV"/>
        </w:rPr>
      </w:pPr>
      <w:r w:rsidRPr="00391AA3">
        <w:rPr>
          <w:rFonts w:ascii="Times New Roman" w:hAnsi="Times New Roman"/>
          <w:b/>
          <w:bCs/>
          <w:sz w:val="20"/>
          <w:szCs w:val="20"/>
          <w:lang w:val="lv-LV"/>
        </w:rPr>
        <w:t>Sastādīja:</w:t>
      </w:r>
    </w:p>
    <w:p w:rsidR="00391AA3" w:rsidRPr="00391AA3" w:rsidRDefault="00391AA3" w:rsidP="00391AA3">
      <w:pPr>
        <w:spacing w:after="0" w:line="240" w:lineRule="auto"/>
        <w:jc w:val="both"/>
        <w:rPr>
          <w:rFonts w:ascii="Times New Roman" w:hAnsi="Times New Roman"/>
          <w:sz w:val="20"/>
          <w:szCs w:val="20"/>
          <w:lang w:val="lv-LV"/>
        </w:rPr>
      </w:pPr>
      <w:r w:rsidRPr="00391AA3">
        <w:rPr>
          <w:rFonts w:ascii="Times New Roman" w:hAnsi="Times New Roman"/>
          <w:sz w:val="20"/>
          <w:szCs w:val="20"/>
          <w:lang w:val="lv-LV"/>
        </w:rPr>
        <w:t>Daugavpils pilsētas pašvaldības iestādes</w:t>
      </w:r>
    </w:p>
    <w:p w:rsidR="00391AA3" w:rsidRPr="00391AA3" w:rsidRDefault="00391AA3" w:rsidP="00391AA3">
      <w:pPr>
        <w:spacing w:after="0" w:line="240" w:lineRule="auto"/>
        <w:jc w:val="both"/>
        <w:rPr>
          <w:rFonts w:ascii="Times New Roman" w:hAnsi="Times New Roman"/>
          <w:sz w:val="20"/>
          <w:szCs w:val="20"/>
          <w:lang w:val="lv-LV"/>
        </w:rPr>
      </w:pPr>
      <w:r w:rsidRPr="00391AA3">
        <w:rPr>
          <w:rFonts w:ascii="Times New Roman" w:hAnsi="Times New Roman"/>
          <w:sz w:val="20"/>
          <w:szCs w:val="20"/>
          <w:lang w:val="lv-LV"/>
        </w:rPr>
        <w:t>“Komunālās saimniecības pārvalde”</w:t>
      </w:r>
    </w:p>
    <w:p w:rsidR="00391AA3" w:rsidRPr="00391AA3" w:rsidRDefault="00391AA3" w:rsidP="00391AA3">
      <w:pPr>
        <w:spacing w:after="0" w:line="240" w:lineRule="auto"/>
        <w:jc w:val="both"/>
        <w:rPr>
          <w:rFonts w:ascii="Times New Roman" w:hAnsi="Times New Roman"/>
          <w:sz w:val="20"/>
          <w:szCs w:val="20"/>
          <w:lang w:val="lv-LV"/>
        </w:rPr>
      </w:pPr>
      <w:r w:rsidRPr="00391AA3">
        <w:rPr>
          <w:rFonts w:ascii="Times New Roman" w:hAnsi="Times New Roman"/>
          <w:sz w:val="20"/>
          <w:szCs w:val="20"/>
          <w:lang w:val="lv-LV"/>
        </w:rPr>
        <w:t>Tehniskās nodaļas vadītāja</w:t>
      </w:r>
      <w:r w:rsidRPr="00391AA3">
        <w:rPr>
          <w:rFonts w:ascii="Times New Roman" w:hAnsi="Times New Roman"/>
          <w:sz w:val="20"/>
          <w:szCs w:val="20"/>
          <w:lang w:val="lv-LV"/>
        </w:rPr>
        <w:tab/>
      </w:r>
      <w:r w:rsidRPr="00391AA3">
        <w:rPr>
          <w:rFonts w:ascii="Times New Roman" w:hAnsi="Times New Roman"/>
          <w:sz w:val="20"/>
          <w:szCs w:val="20"/>
          <w:lang w:val="lv-LV"/>
        </w:rPr>
        <w:tab/>
      </w:r>
      <w:r w:rsidRPr="00391AA3">
        <w:rPr>
          <w:rFonts w:ascii="Times New Roman" w:hAnsi="Times New Roman"/>
          <w:sz w:val="20"/>
          <w:szCs w:val="20"/>
          <w:lang w:val="lv-LV"/>
        </w:rPr>
        <w:tab/>
      </w:r>
      <w:r w:rsidRPr="00391AA3">
        <w:rPr>
          <w:rFonts w:ascii="Times New Roman" w:hAnsi="Times New Roman"/>
          <w:sz w:val="20"/>
          <w:szCs w:val="20"/>
          <w:lang w:val="lv-LV"/>
        </w:rPr>
        <w:tab/>
      </w:r>
      <w:r w:rsidRPr="00391AA3">
        <w:rPr>
          <w:rFonts w:ascii="Times New Roman" w:hAnsi="Times New Roman"/>
          <w:sz w:val="20"/>
          <w:szCs w:val="20"/>
          <w:lang w:val="lv-LV"/>
        </w:rPr>
        <w:tab/>
      </w:r>
      <w:r w:rsidRPr="00391AA3">
        <w:rPr>
          <w:rFonts w:ascii="Times New Roman" w:hAnsi="Times New Roman"/>
          <w:sz w:val="20"/>
          <w:szCs w:val="20"/>
          <w:lang w:val="lv-LV"/>
        </w:rPr>
        <w:tab/>
        <w:t xml:space="preserve">               O.Grigorjeva</w:t>
      </w:r>
    </w:p>
    <w:p w:rsidR="00391AA3" w:rsidRPr="00391AA3" w:rsidRDefault="00391AA3" w:rsidP="00391AA3">
      <w:pPr>
        <w:spacing w:after="0"/>
        <w:rPr>
          <w:rFonts w:ascii="Times New Roman" w:hAnsi="Times New Roman"/>
          <w:b/>
          <w:sz w:val="20"/>
          <w:szCs w:val="20"/>
          <w:lang w:val="lv-LV"/>
        </w:rPr>
      </w:pPr>
    </w:p>
    <w:p w:rsidR="00391AA3" w:rsidRPr="00391AA3" w:rsidRDefault="00391AA3" w:rsidP="0013451D">
      <w:pPr>
        <w:keepNext/>
        <w:spacing w:after="0" w:line="240" w:lineRule="auto"/>
        <w:ind w:right="-613"/>
        <w:jc w:val="center"/>
        <w:outlineLvl w:val="0"/>
        <w:rPr>
          <w:rFonts w:ascii="Times New Roman" w:eastAsia="Times New Roman" w:hAnsi="Times New Roman"/>
          <w:b/>
          <w:sz w:val="20"/>
          <w:szCs w:val="20"/>
          <w:lang w:val="lv-LV"/>
        </w:rPr>
      </w:pPr>
    </w:p>
    <w:p w:rsidR="0013451D" w:rsidRPr="00391AA3" w:rsidRDefault="0013451D" w:rsidP="0013451D">
      <w:pPr>
        <w:spacing w:after="0" w:line="240" w:lineRule="auto"/>
        <w:ind w:right="-22"/>
        <w:jc w:val="both"/>
        <w:rPr>
          <w:rFonts w:ascii="Times New Roman" w:eastAsia="Times New Roman" w:hAnsi="Times New Roman"/>
          <w:b/>
          <w:sz w:val="20"/>
          <w:szCs w:val="20"/>
          <w:lang w:val="lv-LV"/>
        </w:rPr>
      </w:pPr>
      <w:r w:rsidRPr="00391AA3">
        <w:rPr>
          <w:rFonts w:ascii="Times New Roman" w:eastAsia="Times New Roman" w:hAnsi="Times New Roman"/>
          <w:b/>
          <w:sz w:val="20"/>
          <w:szCs w:val="20"/>
          <w:lang w:val="lv-LV"/>
        </w:rPr>
        <w:t>Saskaņoja</w:t>
      </w:r>
      <w:r w:rsidR="00671CFB">
        <w:rPr>
          <w:rFonts w:ascii="Times New Roman" w:eastAsia="Times New Roman" w:hAnsi="Times New Roman"/>
          <w:b/>
          <w:sz w:val="20"/>
          <w:szCs w:val="20"/>
          <w:lang w:val="lv-LV"/>
        </w:rPr>
        <w:t>:</w:t>
      </w:r>
    </w:p>
    <w:p w:rsidR="0013451D" w:rsidRPr="00391AA3" w:rsidRDefault="0013451D" w:rsidP="0013451D">
      <w:pPr>
        <w:spacing w:after="0" w:line="240" w:lineRule="auto"/>
        <w:ind w:right="-22"/>
        <w:jc w:val="both"/>
        <w:rPr>
          <w:rFonts w:ascii="Times New Roman" w:eastAsia="Times New Roman" w:hAnsi="Times New Roman"/>
          <w:sz w:val="20"/>
          <w:szCs w:val="20"/>
          <w:lang w:val="lv-LV"/>
        </w:rPr>
      </w:pPr>
      <w:r w:rsidRPr="00391AA3">
        <w:rPr>
          <w:rFonts w:ascii="Times New Roman" w:eastAsia="Times New Roman" w:hAnsi="Times New Roman"/>
          <w:sz w:val="20"/>
          <w:szCs w:val="20"/>
          <w:lang w:val="lv-LV"/>
        </w:rPr>
        <w:t>Daugavpils pilsētas pašvaldības iestāde</w:t>
      </w:r>
    </w:p>
    <w:p w:rsidR="0013451D" w:rsidRPr="00391AA3" w:rsidRDefault="0013451D" w:rsidP="0013451D">
      <w:pPr>
        <w:spacing w:after="0" w:line="240" w:lineRule="auto"/>
        <w:ind w:right="-22"/>
        <w:jc w:val="both"/>
        <w:rPr>
          <w:rFonts w:ascii="Times New Roman" w:eastAsia="Times New Roman" w:hAnsi="Times New Roman"/>
          <w:sz w:val="20"/>
          <w:szCs w:val="20"/>
          <w:lang w:val="lv-LV"/>
        </w:rPr>
      </w:pPr>
      <w:r w:rsidRPr="00391AA3">
        <w:rPr>
          <w:rFonts w:ascii="Times New Roman" w:eastAsia="Times New Roman" w:hAnsi="Times New Roman"/>
          <w:sz w:val="20"/>
          <w:szCs w:val="20"/>
          <w:lang w:val="lv-LV"/>
        </w:rPr>
        <w:t xml:space="preserve">“Komunālās saimniecības pārvalde” </w:t>
      </w:r>
    </w:p>
    <w:p w:rsidR="0013451D" w:rsidRPr="00391AA3" w:rsidRDefault="00391AA3" w:rsidP="0013451D">
      <w:pPr>
        <w:spacing w:after="0" w:line="240" w:lineRule="auto"/>
        <w:rPr>
          <w:rFonts w:ascii="Times New Roman" w:hAnsi="Times New Roman"/>
          <w:b/>
          <w:sz w:val="20"/>
          <w:szCs w:val="20"/>
          <w:lang w:val="lv-LV"/>
        </w:rPr>
      </w:pPr>
      <w:r w:rsidRPr="00391AA3">
        <w:rPr>
          <w:rFonts w:ascii="Times New Roman" w:eastAsia="Times New Roman" w:hAnsi="Times New Roman"/>
          <w:sz w:val="20"/>
          <w:szCs w:val="20"/>
          <w:lang w:val="lv-LV"/>
        </w:rPr>
        <w:t>Vadītāja vietnieks</w:t>
      </w:r>
      <w:r w:rsidR="0013451D" w:rsidRPr="00391AA3">
        <w:rPr>
          <w:rFonts w:ascii="Times New Roman" w:eastAsia="Times New Roman" w:hAnsi="Times New Roman"/>
          <w:sz w:val="20"/>
          <w:szCs w:val="20"/>
          <w:lang w:val="lv-LV"/>
        </w:rPr>
        <w:t xml:space="preserve">                                               </w:t>
      </w:r>
      <w:r w:rsidRPr="00391AA3">
        <w:rPr>
          <w:rFonts w:ascii="Times New Roman" w:eastAsia="Times New Roman" w:hAnsi="Times New Roman"/>
          <w:sz w:val="20"/>
          <w:szCs w:val="20"/>
          <w:lang w:val="lv-LV"/>
        </w:rPr>
        <w:t xml:space="preserve">                                              </w:t>
      </w:r>
      <w:r w:rsidR="00671CFB">
        <w:rPr>
          <w:rFonts w:ascii="Times New Roman" w:eastAsia="Times New Roman" w:hAnsi="Times New Roman"/>
          <w:sz w:val="20"/>
          <w:szCs w:val="20"/>
          <w:lang w:val="lv-LV"/>
        </w:rPr>
        <w:t xml:space="preserve">          </w:t>
      </w:r>
      <w:r w:rsidRPr="00391AA3">
        <w:rPr>
          <w:rFonts w:ascii="Times New Roman" w:eastAsia="Times New Roman" w:hAnsi="Times New Roman"/>
          <w:sz w:val="20"/>
          <w:szCs w:val="20"/>
          <w:lang w:val="lv-LV"/>
        </w:rPr>
        <w:t>A.Džeriņš</w:t>
      </w:r>
      <w:r w:rsidR="0013451D" w:rsidRPr="00391AA3">
        <w:rPr>
          <w:rFonts w:ascii="Times New Roman" w:eastAsia="Times New Roman" w:hAnsi="Times New Roman"/>
          <w:sz w:val="20"/>
          <w:szCs w:val="20"/>
          <w:lang w:val="lv-LV"/>
        </w:rPr>
        <w:t xml:space="preserve">                    </w:t>
      </w:r>
    </w:p>
    <w:p w:rsidR="00246A9D" w:rsidRPr="00391AA3" w:rsidRDefault="00246A9D" w:rsidP="00D55D6E">
      <w:pPr>
        <w:spacing w:before="120" w:after="120"/>
        <w:jc w:val="center"/>
        <w:rPr>
          <w:rFonts w:ascii="Times New Roman" w:hAnsi="Times New Roman"/>
          <w:b/>
          <w:bCs/>
          <w:caps/>
          <w:sz w:val="20"/>
          <w:szCs w:val="20"/>
          <w:lang w:val="lv-LV"/>
        </w:rPr>
      </w:pPr>
      <w:r w:rsidRPr="00391AA3">
        <w:rPr>
          <w:rFonts w:ascii="Times New Roman" w:hAnsi="Times New Roman"/>
          <w:b/>
          <w:bCs/>
          <w:caps/>
          <w:sz w:val="20"/>
          <w:szCs w:val="20"/>
          <w:lang w:val="lv-LV"/>
        </w:rPr>
        <w:t xml:space="preserve">  </w:t>
      </w: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D55D6E" w:rsidRDefault="00D55D6E" w:rsidP="00D55D6E">
      <w:pPr>
        <w:spacing w:before="120" w:after="120"/>
        <w:jc w:val="center"/>
        <w:rPr>
          <w:rFonts w:ascii="Times New Roman" w:hAnsi="Times New Roman"/>
          <w:b/>
          <w:bCs/>
          <w:caps/>
          <w:lang w:val="lv-LV"/>
        </w:rPr>
      </w:pPr>
    </w:p>
    <w:p w:rsidR="008508F6"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t>3</w:t>
      </w:r>
      <w:r w:rsidRPr="002C340F">
        <w:rPr>
          <w:rFonts w:ascii="Times New Roman" w:hAnsi="Times New Roman"/>
          <w:b/>
          <w:bCs/>
          <w:iCs/>
          <w:sz w:val="20"/>
          <w:szCs w:val="20"/>
          <w:lang w:val="lv-LV"/>
        </w:rPr>
        <w:t>. pielikums FINANŠU PIEDĀVĀJUMS</w:t>
      </w:r>
    </w:p>
    <w:p w:rsidR="00EE3F0A" w:rsidRDefault="00EE3F0A" w:rsidP="008508F6">
      <w:pPr>
        <w:spacing w:after="0" w:line="240" w:lineRule="auto"/>
        <w:rPr>
          <w:rFonts w:ascii="Times New Roman" w:hAnsi="Times New Roman"/>
          <w:b/>
          <w:bCs/>
          <w:iCs/>
          <w:sz w:val="20"/>
          <w:szCs w:val="20"/>
          <w:lang w:val="lv-LV"/>
        </w:rPr>
      </w:pPr>
    </w:p>
    <w:p w:rsidR="00EE3F0A" w:rsidRPr="00EE3F0A" w:rsidRDefault="00EE3F0A" w:rsidP="00FD7533">
      <w:pPr>
        <w:spacing w:after="0"/>
        <w:jc w:val="both"/>
        <w:rPr>
          <w:rFonts w:ascii="Times New Roman" w:hAnsi="Times New Roman"/>
          <w:b/>
          <w:sz w:val="20"/>
          <w:szCs w:val="20"/>
          <w:lang w:val="lv-LV"/>
        </w:rPr>
      </w:pPr>
    </w:p>
    <w:p w:rsidR="00EE3F0A" w:rsidRPr="00EE3F0A" w:rsidRDefault="00EE3F0A" w:rsidP="00FD7533">
      <w:pPr>
        <w:spacing w:after="0"/>
        <w:jc w:val="both"/>
        <w:rPr>
          <w:rFonts w:ascii="Times New Roman" w:hAnsi="Times New Roman"/>
          <w:sz w:val="20"/>
          <w:szCs w:val="20"/>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7963"/>
      </w:tblGrid>
      <w:tr w:rsidR="00EE3F0A" w:rsidRPr="00316C1A" w:rsidTr="00037492">
        <w:trPr>
          <w:cantSplit/>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Kam:</w:t>
            </w:r>
          </w:p>
        </w:tc>
        <w:tc>
          <w:tcPr>
            <w:tcW w:w="3908"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Daugavpils pilsētas pašvaldības iestādei „Komunālās saimniecības pārvalde”, Saules ielā 5A, Daugavpils, LV-5401, Latvija</w:t>
            </w:r>
          </w:p>
        </w:tc>
      </w:tr>
      <w:tr w:rsidR="00EE3F0A" w:rsidRPr="00EE3F0A" w:rsidTr="00037492">
        <w:trPr>
          <w:trHeight w:val="454"/>
        </w:trPr>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Adrese:</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Kontaktpersona, tās tālrunis, fakss un e-pasts: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Datums:</w:t>
            </w:r>
          </w:p>
        </w:tc>
        <w:tc>
          <w:tcPr>
            <w:tcW w:w="3908" w:type="pct"/>
          </w:tcPr>
          <w:p w:rsidR="00EE3F0A" w:rsidRPr="00EE3F0A" w:rsidRDefault="00EE3F0A" w:rsidP="00FD7533">
            <w:pPr>
              <w:spacing w:after="0"/>
              <w:jc w:val="both"/>
              <w:rPr>
                <w:rFonts w:ascii="Times New Roman" w:hAnsi="Times New Roman"/>
                <w:sz w:val="20"/>
                <w:szCs w:val="20"/>
                <w:lang w:val="lv-LV"/>
              </w:rPr>
            </w:pPr>
          </w:p>
        </w:tc>
      </w:tr>
      <w:tr w:rsidR="00EE3F0A" w:rsidRPr="00EE3F0A" w:rsidTr="00037492">
        <w:tc>
          <w:tcPr>
            <w:tcW w:w="1092" w:type="pct"/>
          </w:tcPr>
          <w:p w:rsidR="00EE3F0A" w:rsidRPr="00EE3F0A" w:rsidRDefault="00EE3F0A" w:rsidP="00FD7533">
            <w:pPr>
              <w:spacing w:after="0"/>
              <w:jc w:val="both"/>
              <w:rPr>
                <w:rFonts w:ascii="Times New Roman" w:hAnsi="Times New Roman"/>
                <w:sz w:val="20"/>
                <w:szCs w:val="20"/>
                <w:lang w:val="lv-LV"/>
              </w:rPr>
            </w:pPr>
            <w:r w:rsidRPr="00EE3F0A">
              <w:rPr>
                <w:rFonts w:ascii="Times New Roman" w:hAnsi="Times New Roman"/>
                <w:sz w:val="20"/>
                <w:szCs w:val="20"/>
                <w:lang w:val="lv-LV"/>
              </w:rPr>
              <w:t>Pretendents vai piegādātāju apvienība Bankas rekvizīti:</w:t>
            </w:r>
          </w:p>
        </w:tc>
        <w:tc>
          <w:tcPr>
            <w:tcW w:w="3908" w:type="pct"/>
          </w:tcPr>
          <w:p w:rsidR="00EE3F0A" w:rsidRPr="00EE3F0A" w:rsidRDefault="00EE3F0A" w:rsidP="00FD7533">
            <w:pPr>
              <w:spacing w:after="0"/>
              <w:jc w:val="both"/>
              <w:rPr>
                <w:rFonts w:ascii="Times New Roman" w:hAnsi="Times New Roman"/>
                <w:sz w:val="20"/>
                <w:szCs w:val="20"/>
                <w:lang w:val="lv-LV"/>
              </w:rPr>
            </w:pPr>
          </w:p>
        </w:tc>
      </w:tr>
    </w:tbl>
    <w:p w:rsidR="00EE3F0A" w:rsidRPr="009126B7" w:rsidRDefault="00EE3F0A" w:rsidP="006A359D">
      <w:pPr>
        <w:spacing w:after="0"/>
        <w:jc w:val="both"/>
        <w:rPr>
          <w:rFonts w:ascii="Times New Roman" w:eastAsia="Times New Roman" w:hAnsi="Times New Roman"/>
          <w:sz w:val="20"/>
          <w:szCs w:val="20"/>
          <w:lang w:val="lv-LV"/>
        </w:rPr>
      </w:pPr>
      <w:proofErr w:type="spellStart"/>
      <w:r w:rsidRPr="009126B7">
        <w:rPr>
          <w:rFonts w:ascii="Times New Roman" w:hAnsi="Times New Roman"/>
          <w:sz w:val="20"/>
          <w:szCs w:val="20"/>
        </w:rPr>
        <w:t>Piedāvājam</w:t>
      </w:r>
      <w:proofErr w:type="spellEnd"/>
      <w:r w:rsidRPr="009126B7">
        <w:rPr>
          <w:rFonts w:ascii="Times New Roman" w:hAnsi="Times New Roman"/>
          <w:sz w:val="20"/>
          <w:szCs w:val="20"/>
        </w:rPr>
        <w:t xml:space="preserve"> </w:t>
      </w:r>
      <w:proofErr w:type="spellStart"/>
      <w:r w:rsidRPr="009126B7">
        <w:rPr>
          <w:rFonts w:ascii="Times New Roman" w:hAnsi="Times New Roman"/>
          <w:sz w:val="20"/>
          <w:szCs w:val="20"/>
        </w:rPr>
        <w:t>veikt</w:t>
      </w:r>
      <w:proofErr w:type="spellEnd"/>
      <w:r w:rsidRPr="009126B7">
        <w:rPr>
          <w:rFonts w:ascii="Times New Roman" w:hAnsi="Times New Roman"/>
          <w:sz w:val="20"/>
          <w:szCs w:val="20"/>
        </w:rPr>
        <w:t>:</w:t>
      </w:r>
      <w:r w:rsidRPr="009126B7">
        <w:rPr>
          <w:rFonts w:ascii="Times New Roman" w:hAnsi="Times New Roman"/>
          <w:bCs/>
          <w:sz w:val="20"/>
          <w:szCs w:val="20"/>
          <w:lang w:val="lv-LV"/>
        </w:rPr>
        <w:t xml:space="preserve"> </w:t>
      </w:r>
      <w:r w:rsidR="009126B7" w:rsidRPr="009126B7">
        <w:rPr>
          <w:rFonts w:ascii="Times New Roman" w:hAnsi="Times New Roman"/>
          <w:sz w:val="20"/>
          <w:szCs w:val="20"/>
          <w:lang w:val="lv-LV"/>
        </w:rPr>
        <w:t>Futbola vārtu piegād</w:t>
      </w:r>
      <w:r w:rsidR="006A359D">
        <w:rPr>
          <w:rFonts w:ascii="Times New Roman" w:hAnsi="Times New Roman"/>
          <w:sz w:val="20"/>
          <w:szCs w:val="20"/>
          <w:lang w:val="lv-LV"/>
        </w:rPr>
        <w:t xml:space="preserve">i un </w:t>
      </w:r>
      <w:proofErr w:type="gramStart"/>
      <w:r w:rsidR="006A359D">
        <w:rPr>
          <w:rFonts w:ascii="Times New Roman" w:hAnsi="Times New Roman"/>
          <w:sz w:val="20"/>
          <w:szCs w:val="20"/>
          <w:lang w:val="lv-LV"/>
        </w:rPr>
        <w:t xml:space="preserve">uzstādīšanu </w:t>
      </w:r>
      <w:r w:rsidR="009126B7" w:rsidRPr="009126B7">
        <w:rPr>
          <w:rFonts w:ascii="Times New Roman" w:hAnsi="Times New Roman"/>
          <w:sz w:val="20"/>
          <w:szCs w:val="20"/>
          <w:lang w:val="lv-LV"/>
        </w:rPr>
        <w:t xml:space="preserve"> futbola</w:t>
      </w:r>
      <w:proofErr w:type="gramEnd"/>
      <w:r w:rsidR="009126B7" w:rsidRPr="009126B7">
        <w:rPr>
          <w:rFonts w:ascii="Times New Roman" w:hAnsi="Times New Roman"/>
          <w:sz w:val="20"/>
          <w:szCs w:val="20"/>
          <w:lang w:val="lv-LV"/>
        </w:rPr>
        <w:t xml:space="preserve"> laukumā </w:t>
      </w:r>
      <w:r w:rsidR="009126B7" w:rsidRPr="009126B7">
        <w:rPr>
          <w:rFonts w:ascii="Times New Roman" w:hAnsi="Times New Roman"/>
          <w:bCs/>
          <w:sz w:val="20"/>
          <w:szCs w:val="20"/>
          <w:lang w:val="lv-LV"/>
        </w:rPr>
        <w:t>Varšavas ielā 1B, Daugavpilī</w:t>
      </w:r>
      <w:r w:rsidR="006A359D">
        <w:rPr>
          <w:rFonts w:ascii="Times New Roman" w:hAnsi="Times New Roman"/>
          <w:bCs/>
          <w:sz w:val="20"/>
          <w:szCs w:val="20"/>
          <w:lang w:val="lv-LV"/>
        </w:rPr>
        <w:t xml:space="preserve"> </w:t>
      </w:r>
      <w:r w:rsidR="00FD7533" w:rsidRPr="009126B7">
        <w:rPr>
          <w:rFonts w:ascii="Times New Roman" w:eastAsia="Times New Roman" w:hAnsi="Times New Roman"/>
          <w:sz w:val="20"/>
          <w:szCs w:val="20"/>
          <w:lang w:val="lv-LV"/>
        </w:rPr>
        <w:t xml:space="preserve"> </w:t>
      </w:r>
      <w:r w:rsidRPr="009126B7">
        <w:rPr>
          <w:rFonts w:ascii="Times New Roman" w:hAnsi="Times New Roman"/>
          <w:sz w:val="20"/>
          <w:szCs w:val="20"/>
          <w:lang w:val="lv-LV"/>
        </w:rPr>
        <w:t>sa</w:t>
      </w:r>
      <w:r w:rsidRPr="009126B7">
        <w:rPr>
          <w:rFonts w:ascii="Times New Roman" w:hAnsi="Times New Roman"/>
          <w:bCs/>
          <w:sz w:val="20"/>
          <w:szCs w:val="20"/>
          <w:lang w:val="lv-LV"/>
        </w:rPr>
        <w:t xml:space="preserve">skaņā ar 2018.gada </w:t>
      </w:r>
      <w:r w:rsidR="006A359D">
        <w:rPr>
          <w:rFonts w:ascii="Times New Roman" w:hAnsi="Times New Roman"/>
          <w:bCs/>
          <w:sz w:val="20"/>
          <w:szCs w:val="20"/>
          <w:lang w:val="lv-LV"/>
        </w:rPr>
        <w:t>09.aprīļa</w:t>
      </w:r>
      <w:r w:rsidRPr="009126B7">
        <w:rPr>
          <w:rFonts w:ascii="Times New Roman" w:hAnsi="Times New Roman"/>
          <w:bCs/>
          <w:sz w:val="20"/>
          <w:szCs w:val="20"/>
          <w:lang w:val="lv-LV"/>
        </w:rPr>
        <w:t xml:space="preserve"> uzaicinājuma</w:t>
      </w:r>
      <w:r w:rsidRPr="009126B7">
        <w:rPr>
          <w:rFonts w:ascii="Times New Roman" w:hAnsi="Times New Roman"/>
          <w:sz w:val="20"/>
          <w:szCs w:val="20"/>
          <w:lang w:val="lv-LV"/>
        </w:rPr>
        <w:t xml:space="preserve"> nosacījumiem par piedāvājuma cenu: </w:t>
      </w:r>
    </w:p>
    <w:p w:rsidR="00EE3F0A" w:rsidRPr="009126B7" w:rsidRDefault="00EE3F0A" w:rsidP="009126B7">
      <w:pPr>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b/>
                <w:sz w:val="20"/>
                <w:szCs w:val="20"/>
                <w:lang w:val="lv-LV"/>
              </w:rPr>
            </w:pPr>
            <w:r w:rsidRPr="00EE3F0A">
              <w:rPr>
                <w:rFonts w:ascii="Times New Roman" w:hAnsi="Times New Roman"/>
                <w:b/>
                <w:sz w:val="20"/>
                <w:szCs w:val="20"/>
                <w:lang w:val="lv-LV"/>
              </w:rPr>
              <w:t>Cena EUR bez PVN (cipariem un vārdiem)</w:t>
            </w:r>
          </w:p>
        </w:tc>
      </w:tr>
      <w:tr w:rsidR="00EE3F0A" w:rsidRPr="00EE3F0A" w:rsidTr="00037492">
        <w:tc>
          <w:tcPr>
            <w:tcW w:w="9828" w:type="dxa"/>
          </w:tcPr>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pStyle w:val="BodyTextIndent3"/>
              <w:spacing w:after="0"/>
              <w:ind w:left="0"/>
              <w:jc w:val="both"/>
              <w:rPr>
                <w:rFonts w:ascii="Times New Roman" w:hAnsi="Times New Roman"/>
                <w:sz w:val="20"/>
                <w:szCs w:val="20"/>
                <w:lang w:val="lv-LV"/>
              </w:rPr>
            </w:pPr>
          </w:p>
        </w:tc>
      </w:tr>
    </w:tbl>
    <w:p w:rsidR="00EE3F0A" w:rsidRPr="00EE3F0A" w:rsidRDefault="00EE3F0A" w:rsidP="00FD7533">
      <w:pPr>
        <w:pStyle w:val="BodyTextIndent3"/>
        <w:spacing w:after="0"/>
        <w:ind w:left="0"/>
        <w:jc w:val="both"/>
        <w:rPr>
          <w:rFonts w:ascii="Times New Roman" w:hAnsi="Times New Roman"/>
          <w:sz w:val="20"/>
          <w:szCs w:val="20"/>
          <w:lang w:val="lv-LV"/>
        </w:rPr>
      </w:pPr>
    </w:p>
    <w:p w:rsidR="00EE3F0A" w:rsidRPr="00EE3F0A" w:rsidRDefault="00EE3F0A" w:rsidP="00FD7533">
      <w:pPr>
        <w:spacing w:after="0"/>
        <w:ind w:firstLine="720"/>
        <w:jc w:val="both"/>
        <w:rPr>
          <w:rFonts w:ascii="Times New Roman" w:hAnsi="Times New Roman"/>
          <w:sz w:val="20"/>
          <w:szCs w:val="20"/>
          <w:lang w:val="lv-LV"/>
        </w:rPr>
      </w:pPr>
      <w:r w:rsidRPr="00EE3F0A">
        <w:rPr>
          <w:rFonts w:ascii="Times New Roman" w:hAnsi="Times New Roman"/>
          <w:sz w:val="20"/>
          <w:szCs w:val="20"/>
          <w:lang w:val="lv-LV"/>
        </w:rPr>
        <w:t>Mēs apliecinām piedāvājumā sniegto ziņu patiesumu un precizitāti.</w:t>
      </w:r>
    </w:p>
    <w:p w:rsidR="00EE3F0A" w:rsidRPr="00EE3F0A" w:rsidRDefault="00EE3F0A" w:rsidP="00FD7533">
      <w:pPr>
        <w:pStyle w:val="BodyText2"/>
        <w:spacing w:after="0" w:line="240" w:lineRule="auto"/>
        <w:jc w:val="both"/>
        <w:rPr>
          <w:rFonts w:ascii="Times New Roman" w:hAnsi="Times New Roman"/>
          <w:sz w:val="20"/>
          <w:szCs w:val="20"/>
          <w:lang w:val="lv-LV"/>
        </w:rPr>
      </w:pPr>
      <w:r w:rsidRPr="00EE3F0A">
        <w:rPr>
          <w:rFonts w:ascii="Times New Roman" w:hAnsi="Times New Roman"/>
          <w:sz w:val="20"/>
          <w:szCs w:val="20"/>
          <w:lang w:val="lv-LV"/>
        </w:rPr>
        <w:t xml:space="preserve">Ar šo mēs apstiprinām, ka esam iepazinušies ar uzaicinājuma nosacījumiem un tam pievienoto dokumentāciju, mēs garantējam sniegto ziņu patiesumu un precizitāti. </w:t>
      </w:r>
    </w:p>
    <w:p w:rsidR="00EE3F0A" w:rsidRPr="00B74C2C" w:rsidRDefault="00EE3F0A" w:rsidP="00FD7533">
      <w:pPr>
        <w:spacing w:after="0"/>
        <w:ind w:firstLine="720"/>
        <w:jc w:val="both"/>
        <w:rPr>
          <w:rFonts w:ascii="Times New Roman" w:hAnsi="Times New Roman"/>
          <w:sz w:val="20"/>
          <w:szCs w:val="20"/>
          <w:lang w:val="lv-LV"/>
        </w:rPr>
      </w:pPr>
      <w:r w:rsidRPr="00B74C2C">
        <w:rPr>
          <w:rFonts w:ascii="Times New Roman" w:hAnsi="Times New Roman"/>
          <w:sz w:val="20"/>
          <w:szCs w:val="20"/>
          <w:lang w:val="lv-LV"/>
        </w:rPr>
        <w:t>Apņemamies (ja Pasūtītājs izvēlēsies šo piedāvājumu) slēgt iepirkuma līgumu un izpildīt visus līguma nosacījumus.</w:t>
      </w:r>
    </w:p>
    <w:p w:rsidR="00EE3F0A" w:rsidRPr="00B74C2C" w:rsidRDefault="00EE3F0A" w:rsidP="00FD7533">
      <w:pPr>
        <w:pStyle w:val="Heading1"/>
        <w:spacing w:before="0" w:after="0"/>
        <w:ind w:firstLine="720"/>
        <w:jc w:val="both"/>
        <w:rPr>
          <w:rFonts w:ascii="Times New Roman" w:hAnsi="Times New Roman"/>
          <w:sz w:val="20"/>
          <w:szCs w:val="20"/>
          <w:lang w:val="lv-LV"/>
        </w:rPr>
      </w:pPr>
      <w:r w:rsidRPr="00B74C2C">
        <w:rPr>
          <w:rFonts w:ascii="Times New Roman" w:hAnsi="Times New Roman"/>
          <w:sz w:val="20"/>
          <w:szCs w:val="20"/>
          <w:lang w:val="lv-LV"/>
        </w:rPr>
        <w:t>Mēs piekrītam visām uzaicinājumā izvirzītajām prasībām.</w:t>
      </w:r>
      <w:r w:rsidRPr="00B74C2C">
        <w:rPr>
          <w:rStyle w:val="apple-style-span"/>
          <w:rFonts w:ascii="Times New Roman" w:eastAsiaTheme="majorEastAsia" w:hAnsi="Times New Roman"/>
          <w:color w:val="000000"/>
          <w:sz w:val="20"/>
          <w:szCs w:val="20"/>
          <w:lang w:val="lv-LV"/>
        </w:rPr>
        <w:t xml:space="preserve"> </w:t>
      </w:r>
    </w:p>
    <w:p w:rsidR="00EE3F0A" w:rsidRPr="00B74C2C" w:rsidRDefault="00EE3F0A" w:rsidP="00FD7533">
      <w:pPr>
        <w:spacing w:after="0"/>
        <w:jc w:val="both"/>
        <w:rPr>
          <w:rFonts w:ascii="Times New Roman" w:hAnsi="Times New Roman"/>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E3F0A" w:rsidRPr="00B74C2C" w:rsidTr="00037492">
        <w:tc>
          <w:tcPr>
            <w:tcW w:w="2093"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Pretendenta pārstāvis:</w:t>
            </w:r>
          </w:p>
        </w:tc>
        <w:tc>
          <w:tcPr>
            <w:tcW w:w="7735" w:type="dxa"/>
          </w:tcPr>
          <w:p w:rsidR="00EE3F0A" w:rsidRPr="00B74C2C" w:rsidRDefault="00EE3F0A" w:rsidP="00FD7533">
            <w:pPr>
              <w:spacing w:after="0"/>
              <w:jc w:val="both"/>
              <w:rPr>
                <w:rFonts w:ascii="Times New Roman" w:hAnsi="Times New Roman"/>
                <w:sz w:val="20"/>
                <w:szCs w:val="20"/>
                <w:lang w:val="lv-LV"/>
              </w:rPr>
            </w:pPr>
          </w:p>
        </w:tc>
      </w:tr>
      <w:tr w:rsidR="00EE3F0A" w:rsidRPr="00B74C2C" w:rsidTr="00037492">
        <w:trPr>
          <w:cantSplit/>
        </w:trPr>
        <w:tc>
          <w:tcPr>
            <w:tcW w:w="2093" w:type="dxa"/>
          </w:tcPr>
          <w:p w:rsidR="00EE3F0A" w:rsidRPr="00B74C2C" w:rsidRDefault="00EE3F0A" w:rsidP="00FD7533">
            <w:pPr>
              <w:spacing w:after="0"/>
              <w:jc w:val="both"/>
              <w:rPr>
                <w:rFonts w:ascii="Times New Roman" w:hAnsi="Times New Roman"/>
                <w:sz w:val="20"/>
                <w:szCs w:val="20"/>
                <w:lang w:val="lv-LV"/>
              </w:rPr>
            </w:pPr>
          </w:p>
        </w:tc>
        <w:tc>
          <w:tcPr>
            <w:tcW w:w="7735" w:type="dxa"/>
          </w:tcPr>
          <w:p w:rsidR="00EE3F0A" w:rsidRPr="00B74C2C" w:rsidRDefault="00EE3F0A" w:rsidP="00FD7533">
            <w:pPr>
              <w:spacing w:after="0"/>
              <w:jc w:val="both"/>
              <w:rPr>
                <w:rFonts w:ascii="Times New Roman" w:hAnsi="Times New Roman"/>
                <w:sz w:val="20"/>
                <w:szCs w:val="20"/>
                <w:lang w:val="lv-LV"/>
              </w:rPr>
            </w:pPr>
            <w:r w:rsidRPr="00B74C2C">
              <w:rPr>
                <w:rFonts w:ascii="Times New Roman" w:hAnsi="Times New Roman"/>
                <w:sz w:val="20"/>
                <w:szCs w:val="20"/>
                <w:lang w:val="lv-LV"/>
              </w:rPr>
              <w:t xml:space="preserve">                 (amats, paraksts, vārds, uzvārds, zīmogs)</w:t>
            </w:r>
          </w:p>
        </w:tc>
      </w:tr>
    </w:tbl>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Pr="00B74C2C" w:rsidRDefault="00EE3F0A" w:rsidP="00FD7533">
      <w:pPr>
        <w:spacing w:after="0"/>
        <w:jc w:val="both"/>
        <w:rPr>
          <w:rFonts w:ascii="Times New Roman" w:hAnsi="Times New Roman"/>
          <w:sz w:val="20"/>
          <w:szCs w:val="20"/>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Default="00EE3F0A" w:rsidP="00FD7533">
      <w:pPr>
        <w:jc w:val="both"/>
        <w:rPr>
          <w:lang w:val="lv-LV"/>
        </w:rPr>
      </w:pPr>
    </w:p>
    <w:p w:rsidR="00EE3F0A" w:rsidRPr="002C340F" w:rsidRDefault="00EE3F0A" w:rsidP="00FD7533">
      <w:pPr>
        <w:spacing w:after="0" w:line="240" w:lineRule="auto"/>
        <w:jc w:val="both"/>
        <w:rPr>
          <w:rFonts w:ascii="Times New Roman" w:hAnsi="Times New Roman"/>
          <w:b/>
          <w:bCs/>
          <w:iCs/>
          <w:sz w:val="20"/>
          <w:szCs w:val="20"/>
          <w:lang w:val="lv-LV"/>
        </w:rPr>
      </w:pPr>
    </w:p>
    <w:p w:rsidR="008508F6" w:rsidRPr="002C340F" w:rsidRDefault="008508F6" w:rsidP="00FD7533">
      <w:pPr>
        <w:spacing w:after="0" w:line="240" w:lineRule="auto"/>
        <w:jc w:val="both"/>
        <w:rPr>
          <w:rFonts w:ascii="Times New Roman" w:hAnsi="Times New Roman"/>
          <w:sz w:val="20"/>
          <w:szCs w:val="20"/>
          <w:lang w:val="lv-LV"/>
        </w:rPr>
      </w:pPr>
    </w:p>
    <w:p w:rsidR="003F7D42" w:rsidRDefault="003F7D42" w:rsidP="00FD7533">
      <w:pPr>
        <w:spacing w:after="0" w:line="240" w:lineRule="auto"/>
        <w:jc w:val="both"/>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3F7D42" w:rsidRDefault="003F7D42" w:rsidP="003F7D42">
      <w:pPr>
        <w:spacing w:after="0" w:line="240" w:lineRule="auto"/>
        <w:jc w:val="center"/>
        <w:rPr>
          <w:rFonts w:ascii="Times New Roman" w:hAnsi="Times New Roman"/>
          <w:b/>
          <w:bCs/>
          <w:sz w:val="20"/>
          <w:szCs w:val="20"/>
          <w:lang w:val="lv-LV"/>
        </w:rPr>
      </w:pPr>
    </w:p>
    <w:p w:rsidR="00E144B9" w:rsidRDefault="00E144B9">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AB4E7D" w:rsidRDefault="00AB4E7D">
      <w:pPr>
        <w:rPr>
          <w:lang w:val="lv-LV"/>
        </w:rPr>
      </w:pPr>
    </w:p>
    <w:p w:rsidR="001C6A0B" w:rsidRDefault="001C6A0B">
      <w:pPr>
        <w:rPr>
          <w:lang w:val="lv-LV"/>
        </w:rPr>
      </w:pPr>
    </w:p>
    <w:p w:rsidR="001C6A0B" w:rsidRDefault="001C6A0B">
      <w:pPr>
        <w:rPr>
          <w:lang w:val="lv-LV"/>
        </w:rPr>
      </w:pPr>
    </w:p>
    <w:sectPr w:rsidR="001C6A0B" w:rsidSect="008F05E5">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D9" w:rsidRDefault="00225AD9" w:rsidP="00AD6F22">
      <w:pPr>
        <w:spacing w:after="0" w:line="240" w:lineRule="auto"/>
      </w:pPr>
      <w:r>
        <w:separator/>
      </w:r>
    </w:p>
  </w:endnote>
  <w:endnote w:type="continuationSeparator" w:id="0">
    <w:p w:rsidR="00225AD9" w:rsidRDefault="00225AD9"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77634"/>
      <w:docPartObj>
        <w:docPartGallery w:val="Page Numbers (Bottom of Page)"/>
        <w:docPartUnique/>
      </w:docPartObj>
    </w:sdtPr>
    <w:sdtEndPr>
      <w:rPr>
        <w:noProof/>
      </w:rPr>
    </w:sdtEndPr>
    <w:sdtContent>
      <w:p w:rsidR="001C6A0B" w:rsidRDefault="001C6A0B">
        <w:pPr>
          <w:pStyle w:val="Footer"/>
          <w:jc w:val="right"/>
        </w:pPr>
        <w:r>
          <w:fldChar w:fldCharType="begin"/>
        </w:r>
        <w:r>
          <w:instrText xml:space="preserve"> PAGE   \* MERGEFORMAT </w:instrText>
        </w:r>
        <w:r>
          <w:fldChar w:fldCharType="separate"/>
        </w:r>
        <w:r w:rsidR="00156ED7">
          <w:rPr>
            <w:noProof/>
          </w:rPr>
          <w:t>4</w:t>
        </w:r>
        <w:r>
          <w:rPr>
            <w:noProof/>
          </w:rPr>
          <w:fldChar w:fldCharType="end"/>
        </w:r>
      </w:p>
    </w:sdtContent>
  </w:sdt>
  <w:p w:rsidR="001C6A0B" w:rsidRDefault="001C6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D9" w:rsidRDefault="00225AD9" w:rsidP="00AD6F22">
      <w:pPr>
        <w:spacing w:after="0" w:line="240" w:lineRule="auto"/>
      </w:pPr>
      <w:r>
        <w:separator/>
      </w:r>
    </w:p>
  </w:footnote>
  <w:footnote w:type="continuationSeparator" w:id="0">
    <w:p w:rsidR="00225AD9" w:rsidRDefault="00225AD9"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B" w:rsidRDefault="001C6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2B370F"/>
    <w:multiLevelType w:val="multilevel"/>
    <w:tmpl w:val="8B2C87EA"/>
    <w:lvl w:ilvl="0">
      <w:start w:val="7"/>
      <w:numFmt w:val="decimal"/>
      <w:lvlText w:val="%1."/>
      <w:lvlJc w:val="left"/>
      <w:pPr>
        <w:ind w:left="360" w:hanging="360"/>
      </w:pPr>
      <w:rPr>
        <w:rFonts w:hint="default"/>
        <w:b/>
      </w:rPr>
    </w:lvl>
    <w:lvl w:ilvl="1">
      <w:start w:val="5"/>
      <w:numFmt w:val="decimal"/>
      <w:pStyle w:val="Style1"/>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14345585"/>
    <w:multiLevelType w:val="multilevel"/>
    <w:tmpl w:val="26BAFBCE"/>
    <w:lvl w:ilvl="0">
      <w:start w:val="7"/>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5">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multilevel"/>
    <w:tmpl w:val="5C64E5B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B0D3D0B"/>
    <w:multiLevelType w:val="hybridMultilevel"/>
    <w:tmpl w:val="0EB46310"/>
    <w:lvl w:ilvl="0" w:tplc="8912180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2C737075"/>
    <w:multiLevelType w:val="multilevel"/>
    <w:tmpl w:val="26C6DB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4"/>
  </w:num>
  <w:num w:numId="3">
    <w:abstractNumId w:val="0"/>
  </w:num>
  <w:num w:numId="4">
    <w:abstractNumId w:val="18"/>
  </w:num>
  <w:num w:numId="5">
    <w:abstractNumId w:val="12"/>
  </w:num>
  <w:num w:numId="6">
    <w:abstractNumId w:val="3"/>
  </w:num>
  <w:num w:numId="7">
    <w:abstractNumId w:val="6"/>
  </w:num>
  <w:num w:numId="8">
    <w:abstractNumId w:val="13"/>
  </w:num>
  <w:num w:numId="9">
    <w:abstractNumId w:val="5"/>
  </w:num>
  <w:num w:numId="10">
    <w:abstractNumId w:val="16"/>
  </w:num>
  <w:num w:numId="11">
    <w:abstractNumId w:val="11"/>
  </w:num>
  <w:num w:numId="12">
    <w:abstractNumId w:val="2"/>
  </w:num>
  <w:num w:numId="13">
    <w:abstractNumId w:val="8"/>
  </w:num>
  <w:num w:numId="14">
    <w:abstractNumId w:val="17"/>
  </w:num>
  <w:num w:numId="15">
    <w:abstractNumId w:val="15"/>
  </w:num>
  <w:num w:numId="16">
    <w:abstractNumId w:val="10"/>
  </w:num>
  <w:num w:numId="17">
    <w:abstractNumId w:val="4"/>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0604D"/>
    <w:rsid w:val="000244B7"/>
    <w:rsid w:val="0004200B"/>
    <w:rsid w:val="00051CA9"/>
    <w:rsid w:val="00055F83"/>
    <w:rsid w:val="00091F58"/>
    <w:rsid w:val="000A1DEC"/>
    <w:rsid w:val="000A4274"/>
    <w:rsid w:val="00116721"/>
    <w:rsid w:val="00124274"/>
    <w:rsid w:val="00132A8D"/>
    <w:rsid w:val="0013451D"/>
    <w:rsid w:val="001545CB"/>
    <w:rsid w:val="00156ED7"/>
    <w:rsid w:val="0016124D"/>
    <w:rsid w:val="00182090"/>
    <w:rsid w:val="0019458A"/>
    <w:rsid w:val="001A1AB5"/>
    <w:rsid w:val="001B4CBE"/>
    <w:rsid w:val="001B510F"/>
    <w:rsid w:val="001C5122"/>
    <w:rsid w:val="001C6A0B"/>
    <w:rsid w:val="001C6B5E"/>
    <w:rsid w:val="001D2D43"/>
    <w:rsid w:val="001D6B4E"/>
    <w:rsid w:val="002028E6"/>
    <w:rsid w:val="00212185"/>
    <w:rsid w:val="00220385"/>
    <w:rsid w:val="00225AD9"/>
    <w:rsid w:val="002457CA"/>
    <w:rsid w:val="00246A9D"/>
    <w:rsid w:val="00272DB3"/>
    <w:rsid w:val="00276E72"/>
    <w:rsid w:val="002A7440"/>
    <w:rsid w:val="002B0CEF"/>
    <w:rsid w:val="002B6E11"/>
    <w:rsid w:val="002C39CF"/>
    <w:rsid w:val="002C44E9"/>
    <w:rsid w:val="002D3021"/>
    <w:rsid w:val="002D6CFA"/>
    <w:rsid w:val="002E2549"/>
    <w:rsid w:val="002F5ABC"/>
    <w:rsid w:val="002F77BE"/>
    <w:rsid w:val="00310070"/>
    <w:rsid w:val="00311BC0"/>
    <w:rsid w:val="00313434"/>
    <w:rsid w:val="003134C8"/>
    <w:rsid w:val="0031693F"/>
    <w:rsid w:val="00316C1A"/>
    <w:rsid w:val="00331937"/>
    <w:rsid w:val="003350FC"/>
    <w:rsid w:val="00377476"/>
    <w:rsid w:val="0038418E"/>
    <w:rsid w:val="00391AA3"/>
    <w:rsid w:val="003B7142"/>
    <w:rsid w:val="003D4734"/>
    <w:rsid w:val="003F4877"/>
    <w:rsid w:val="003F7D42"/>
    <w:rsid w:val="00416FC1"/>
    <w:rsid w:val="00422E11"/>
    <w:rsid w:val="0043703D"/>
    <w:rsid w:val="00437693"/>
    <w:rsid w:val="00462D25"/>
    <w:rsid w:val="00464DCF"/>
    <w:rsid w:val="00466BDD"/>
    <w:rsid w:val="00491BFB"/>
    <w:rsid w:val="00492A09"/>
    <w:rsid w:val="004A59C6"/>
    <w:rsid w:val="004C6777"/>
    <w:rsid w:val="004C723E"/>
    <w:rsid w:val="004E7CAB"/>
    <w:rsid w:val="00517A15"/>
    <w:rsid w:val="00537CDE"/>
    <w:rsid w:val="005678BA"/>
    <w:rsid w:val="005800E6"/>
    <w:rsid w:val="00585367"/>
    <w:rsid w:val="005E51F2"/>
    <w:rsid w:val="005E6810"/>
    <w:rsid w:val="005F4DA7"/>
    <w:rsid w:val="005F7320"/>
    <w:rsid w:val="00617A65"/>
    <w:rsid w:val="00620DB9"/>
    <w:rsid w:val="00665329"/>
    <w:rsid w:val="00671CFB"/>
    <w:rsid w:val="006A359D"/>
    <w:rsid w:val="006A5FB6"/>
    <w:rsid w:val="006D427C"/>
    <w:rsid w:val="006D44D4"/>
    <w:rsid w:val="006E4AB6"/>
    <w:rsid w:val="006F595D"/>
    <w:rsid w:val="00710576"/>
    <w:rsid w:val="00721E08"/>
    <w:rsid w:val="00723526"/>
    <w:rsid w:val="00742D61"/>
    <w:rsid w:val="00743F27"/>
    <w:rsid w:val="00756A3B"/>
    <w:rsid w:val="00772499"/>
    <w:rsid w:val="007D374C"/>
    <w:rsid w:val="007F6119"/>
    <w:rsid w:val="00816895"/>
    <w:rsid w:val="0082726E"/>
    <w:rsid w:val="00847F7D"/>
    <w:rsid w:val="008508F6"/>
    <w:rsid w:val="008614D2"/>
    <w:rsid w:val="008661F3"/>
    <w:rsid w:val="00886F65"/>
    <w:rsid w:val="008902CD"/>
    <w:rsid w:val="0089455C"/>
    <w:rsid w:val="008A54C4"/>
    <w:rsid w:val="008B009B"/>
    <w:rsid w:val="008B58CF"/>
    <w:rsid w:val="008C3657"/>
    <w:rsid w:val="008F05E5"/>
    <w:rsid w:val="009126B7"/>
    <w:rsid w:val="009251E2"/>
    <w:rsid w:val="00952CF4"/>
    <w:rsid w:val="00954E2D"/>
    <w:rsid w:val="00957AF7"/>
    <w:rsid w:val="009618E8"/>
    <w:rsid w:val="00980247"/>
    <w:rsid w:val="00981246"/>
    <w:rsid w:val="009877E7"/>
    <w:rsid w:val="0099509F"/>
    <w:rsid w:val="009A6881"/>
    <w:rsid w:val="009B1410"/>
    <w:rsid w:val="009B3693"/>
    <w:rsid w:val="009D04D1"/>
    <w:rsid w:val="009D14CE"/>
    <w:rsid w:val="009F2367"/>
    <w:rsid w:val="00A10196"/>
    <w:rsid w:val="00A23413"/>
    <w:rsid w:val="00A5207D"/>
    <w:rsid w:val="00A56678"/>
    <w:rsid w:val="00A57378"/>
    <w:rsid w:val="00A63E85"/>
    <w:rsid w:val="00A7224B"/>
    <w:rsid w:val="00A93DE8"/>
    <w:rsid w:val="00AA03DD"/>
    <w:rsid w:val="00AB4E7D"/>
    <w:rsid w:val="00AB5FDF"/>
    <w:rsid w:val="00AD6F22"/>
    <w:rsid w:val="00AF2A51"/>
    <w:rsid w:val="00AF632D"/>
    <w:rsid w:val="00B16015"/>
    <w:rsid w:val="00B23F0E"/>
    <w:rsid w:val="00B2617C"/>
    <w:rsid w:val="00B41ED4"/>
    <w:rsid w:val="00B42194"/>
    <w:rsid w:val="00B50A43"/>
    <w:rsid w:val="00B54006"/>
    <w:rsid w:val="00B718A2"/>
    <w:rsid w:val="00B823F9"/>
    <w:rsid w:val="00B86482"/>
    <w:rsid w:val="00B92087"/>
    <w:rsid w:val="00B9323B"/>
    <w:rsid w:val="00BB049A"/>
    <w:rsid w:val="00BB3FE6"/>
    <w:rsid w:val="00BC5B52"/>
    <w:rsid w:val="00BC630B"/>
    <w:rsid w:val="00C01F6B"/>
    <w:rsid w:val="00C1129C"/>
    <w:rsid w:val="00C20681"/>
    <w:rsid w:val="00C240A3"/>
    <w:rsid w:val="00C41D36"/>
    <w:rsid w:val="00C43F15"/>
    <w:rsid w:val="00C65863"/>
    <w:rsid w:val="00C71E70"/>
    <w:rsid w:val="00C95212"/>
    <w:rsid w:val="00CC0B6F"/>
    <w:rsid w:val="00CC2020"/>
    <w:rsid w:val="00CC2CCD"/>
    <w:rsid w:val="00CD631B"/>
    <w:rsid w:val="00CF0AC5"/>
    <w:rsid w:val="00D02330"/>
    <w:rsid w:val="00D25C24"/>
    <w:rsid w:val="00D40879"/>
    <w:rsid w:val="00D472D6"/>
    <w:rsid w:val="00D55D6E"/>
    <w:rsid w:val="00D639C2"/>
    <w:rsid w:val="00D73A61"/>
    <w:rsid w:val="00D7463A"/>
    <w:rsid w:val="00DA60DB"/>
    <w:rsid w:val="00DB1863"/>
    <w:rsid w:val="00DB2378"/>
    <w:rsid w:val="00DB6D16"/>
    <w:rsid w:val="00DC3FBA"/>
    <w:rsid w:val="00DD3AD4"/>
    <w:rsid w:val="00DD3E0D"/>
    <w:rsid w:val="00DE237F"/>
    <w:rsid w:val="00DE3383"/>
    <w:rsid w:val="00DE7C88"/>
    <w:rsid w:val="00DF1329"/>
    <w:rsid w:val="00DF2592"/>
    <w:rsid w:val="00E126F2"/>
    <w:rsid w:val="00E144B9"/>
    <w:rsid w:val="00E176FE"/>
    <w:rsid w:val="00E257C9"/>
    <w:rsid w:val="00E41AA0"/>
    <w:rsid w:val="00E44640"/>
    <w:rsid w:val="00E86214"/>
    <w:rsid w:val="00E92E26"/>
    <w:rsid w:val="00EA6233"/>
    <w:rsid w:val="00ED41DD"/>
    <w:rsid w:val="00EE3F0A"/>
    <w:rsid w:val="00EF4ADE"/>
    <w:rsid w:val="00F04A10"/>
    <w:rsid w:val="00F111A8"/>
    <w:rsid w:val="00F24B65"/>
    <w:rsid w:val="00F3667E"/>
    <w:rsid w:val="00F37BD4"/>
    <w:rsid w:val="00F8327F"/>
    <w:rsid w:val="00F83378"/>
    <w:rsid w:val="00F907D5"/>
    <w:rsid w:val="00FB3F40"/>
    <w:rsid w:val="00FC1A60"/>
    <w:rsid w:val="00FD7533"/>
    <w:rsid w:val="00FF0CF2"/>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basedOn w:val="Normal"/>
    <w:next w:val="Normal"/>
    <w:link w:val="Heading1Char"/>
    <w:uiPriority w:val="9"/>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508F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5Char">
    <w:name w:val="Heading 5 Char"/>
    <w:basedOn w:val="DefaultParagraphFont"/>
    <w:link w:val="Heading5"/>
    <w:uiPriority w:val="9"/>
    <w:semiHidden/>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08F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508F6"/>
    <w:rPr>
      <w:rFonts w:ascii="Calibri" w:eastAsia="Times New Roman" w:hAnsi="Calibri" w:cs="Times New Roman"/>
      <w:sz w:val="24"/>
      <w:szCs w:val="24"/>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D472D6"/>
    <w:pPr>
      <w:numPr>
        <w:ilvl w:val="1"/>
        <w:numId w:val="18"/>
      </w:numPr>
      <w:spacing w:after="0" w:line="240" w:lineRule="auto"/>
      <w:jc w:val="both"/>
    </w:pPr>
    <w:rPr>
      <w:rFonts w:ascii="Times New Roman" w:eastAsia="Times New Roman" w:hAnsi="Times New Roman" w:cs="Times New Roman"/>
      <w:bCs/>
      <w:sz w:val="20"/>
      <w:szCs w:val="20"/>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iPriority w:val="99"/>
    <w:semiHidden/>
    <w:unhideWhenUsed/>
    <w:rsid w:val="008508F6"/>
    <w:pPr>
      <w:spacing w:after="120"/>
      <w:ind w:left="283"/>
    </w:pPr>
  </w:style>
  <w:style w:type="character" w:customStyle="1" w:styleId="BodyTextIndentChar">
    <w:name w:val="Body Text Indent Char"/>
    <w:basedOn w:val="DefaultParagraphFont"/>
    <w:link w:val="BodyTextIndent"/>
    <w:uiPriority w:val="99"/>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uiPriority w:val="99"/>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customStyle="1" w:styleId="tv2132">
    <w:name w:val="tv2132"/>
    <w:basedOn w:val="Normal"/>
    <w:rsid w:val="00DF2592"/>
    <w:pPr>
      <w:spacing w:after="0" w:line="360" w:lineRule="auto"/>
      <w:ind w:firstLine="300"/>
    </w:pPr>
    <w:rPr>
      <w:rFonts w:ascii="Times New Roman" w:eastAsia="Times New Roman" w:hAnsi="Times New Roman"/>
      <w:color w:val="414142"/>
      <w:sz w:val="20"/>
      <w:szCs w:val="20"/>
      <w:lang w:val="lv-LV" w:eastAsia="lv-LV"/>
    </w:rPr>
  </w:style>
  <w:style w:type="character" w:customStyle="1" w:styleId="c5">
    <w:name w:val="c5"/>
    <w:rsid w:val="0013451D"/>
    <w:rPr>
      <w:rFonts w:ascii="Times New Roman" w:hAnsi="Times New Roman" w:cs="Times New Roman" w:hint="default"/>
      <w:color w:val="77933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CCCF-584A-4905-9DA9-AC3E3F11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197</cp:revision>
  <cp:lastPrinted>2018-04-09T08:32:00Z</cp:lastPrinted>
  <dcterms:created xsi:type="dcterms:W3CDTF">2017-01-26T12:09:00Z</dcterms:created>
  <dcterms:modified xsi:type="dcterms:W3CDTF">2018-04-09T08:41:00Z</dcterms:modified>
</cp:coreProperties>
</file>